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D66" w:rsidRDefault="00A01D66" w:rsidP="00A01D66">
      <w:pPr>
        <w:jc w:val="center"/>
        <w:rPr>
          <w:rFonts w:ascii="Arial" w:hAnsi="Arial" w:cs="Arial"/>
          <w:i/>
        </w:rPr>
      </w:pPr>
    </w:p>
    <w:p w:rsidR="00A01D66" w:rsidRDefault="00A01D66" w:rsidP="00A01D66">
      <w:pPr>
        <w:rPr>
          <w:rFonts w:ascii="Arial" w:hAnsi="Arial" w:cs="Arial"/>
          <w:i/>
        </w:rPr>
      </w:pPr>
    </w:p>
    <w:p w:rsidR="00A01D66" w:rsidRDefault="00A01D66" w:rsidP="00A01D66">
      <w:pPr>
        <w:spacing w:after="0" w:line="240" w:lineRule="auto"/>
        <w:jc w:val="center"/>
        <w:rPr>
          <w:rFonts w:ascii="Arial" w:hAnsi="Arial" w:cs="Arial"/>
          <w:b/>
        </w:rPr>
      </w:pPr>
      <w:r>
        <w:rPr>
          <w:noProof/>
        </w:rPr>
        <w:drawing>
          <wp:anchor distT="0" distB="0" distL="114300" distR="114300" simplePos="0" relativeHeight="251660288" behindDoc="0" locked="0" layoutInCell="1" allowOverlap="1" wp14:anchorId="53026362" wp14:editId="1DAB9067">
            <wp:simplePos x="0" y="0"/>
            <wp:positionH relativeFrom="column">
              <wp:posOffset>4886325</wp:posOffset>
            </wp:positionH>
            <wp:positionV relativeFrom="paragraph">
              <wp:posOffset>-347345</wp:posOffset>
            </wp:positionV>
            <wp:extent cx="1494790" cy="855345"/>
            <wp:effectExtent l="19050" t="0" r="0" b="0"/>
            <wp:wrapSquare wrapText="bothSides"/>
            <wp:docPr id="157" name="Picture 21" descr="CG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GA_logo"/>
                    <pic:cNvPicPr>
                      <a:picLocks noChangeAspect="1" noChangeArrowheads="1"/>
                    </pic:cNvPicPr>
                  </pic:nvPicPr>
                  <pic:blipFill>
                    <a:blip r:embed="rId6" cstate="print"/>
                    <a:srcRect/>
                    <a:stretch>
                      <a:fillRect/>
                    </a:stretch>
                  </pic:blipFill>
                  <pic:spPr bwMode="auto">
                    <a:xfrm>
                      <a:off x="0" y="0"/>
                      <a:ext cx="1494790" cy="855345"/>
                    </a:xfrm>
                    <a:prstGeom prst="rect">
                      <a:avLst/>
                    </a:prstGeom>
                    <a:noFill/>
                    <a:ln w="9525">
                      <a:noFill/>
                      <a:miter lim="800000"/>
                      <a:headEnd/>
                      <a:tailEnd/>
                    </a:ln>
                  </pic:spPr>
                </pic:pic>
              </a:graphicData>
            </a:graphic>
          </wp:anchor>
        </w:drawing>
      </w:r>
    </w:p>
    <w:p w:rsidR="00A01D66" w:rsidRPr="0096741E" w:rsidRDefault="00A01D66" w:rsidP="00A01D66">
      <w:pPr>
        <w:spacing w:after="0" w:line="240" w:lineRule="auto"/>
        <w:jc w:val="center"/>
        <w:rPr>
          <w:rFonts w:cs="Arial"/>
          <w:b/>
        </w:rPr>
      </w:pPr>
    </w:p>
    <w:p w:rsidR="00A01D66" w:rsidRDefault="00A01D66" w:rsidP="00A01D66">
      <w:pPr>
        <w:spacing w:after="0" w:line="240" w:lineRule="auto"/>
        <w:rPr>
          <w:rFonts w:cs="Arial"/>
          <w:b/>
          <w:sz w:val="32"/>
          <w:szCs w:val="32"/>
        </w:rPr>
      </w:pPr>
    </w:p>
    <w:p w:rsidR="00A01D66" w:rsidRDefault="00A01D66" w:rsidP="00A01D66">
      <w:pPr>
        <w:spacing w:after="0" w:line="240" w:lineRule="auto"/>
        <w:jc w:val="center"/>
        <w:rPr>
          <w:rFonts w:cs="Arial"/>
          <w:b/>
          <w:sz w:val="32"/>
          <w:szCs w:val="32"/>
        </w:rPr>
      </w:pPr>
    </w:p>
    <w:p w:rsidR="00A01D66" w:rsidRDefault="00A01D66" w:rsidP="00A01D66">
      <w:pPr>
        <w:spacing w:after="0" w:line="240" w:lineRule="auto"/>
        <w:jc w:val="center"/>
        <w:rPr>
          <w:rFonts w:cs="Arial"/>
          <w:b/>
          <w:sz w:val="32"/>
          <w:szCs w:val="32"/>
        </w:rPr>
      </w:pPr>
      <w:r>
        <w:rPr>
          <w:rFonts w:cs="Arial"/>
          <w:b/>
          <w:sz w:val="32"/>
          <w:szCs w:val="32"/>
        </w:rPr>
        <w:t>CGA Video Program Available Online</w:t>
      </w:r>
    </w:p>
    <w:p w:rsidR="00A01D66" w:rsidRPr="0096741E" w:rsidRDefault="00A01D66" w:rsidP="00A01D66">
      <w:pPr>
        <w:spacing w:after="0" w:line="240" w:lineRule="auto"/>
        <w:jc w:val="center"/>
        <w:rPr>
          <w:rFonts w:cs="Arial"/>
          <w:b/>
          <w:sz w:val="32"/>
          <w:szCs w:val="32"/>
        </w:rPr>
      </w:pPr>
    </w:p>
    <w:p w:rsidR="00A01D66" w:rsidRDefault="00A01D66" w:rsidP="00A01D66">
      <w:r>
        <w:t>One of the primary focuses of Common Ground Alliance, CGA, is to create public awareness tools, campaigns and events in an effort to assist members in reducing damages to the nation’s infrastructure. One of CGA’s committee-based efforts for 2011 was to create an educational video that explained the damage prevention process.</w:t>
      </w:r>
    </w:p>
    <w:p w:rsidR="00A01D66" w:rsidRDefault="00A01D66" w:rsidP="00A01D66">
      <w:r>
        <w:t>The video host, nicknamed “Red” to personify electricity, begins the safety journey at an underground board meeting with colleagues orange, representing communications, and yellow and blue, who represent oil and water respectively, and obviously don’t mix.</w:t>
      </w:r>
    </w:p>
    <w:p w:rsidR="00A01D66" w:rsidRDefault="00A01D66" w:rsidP="00A01D66">
      <w:r>
        <w:t xml:space="preserve">The entertaining and light approach to safety awareness focuses on the five steps to safer digging throughout this approximately 12-minute video. It is peppered with relevant safety information when covering digging in both urban and rural settings, as well the agricultural environment. </w:t>
      </w:r>
    </w:p>
    <w:p w:rsidR="00A01D66" w:rsidRDefault="00A01D66" w:rsidP="00A01D66">
      <w:r>
        <w:t>The video was shown to multiple groups of CGA stakeholders in the northwest including professional excavators, locators, one call representatives and utility operators.</w:t>
      </w:r>
    </w:p>
    <w:p w:rsidR="00A01D66" w:rsidRDefault="00A01D66" w:rsidP="00A01D66">
      <w:r>
        <w:t>Because the initial production was flexible by design, the team had an opportunity to change course and create an additional informative and engaging safety awareness video for professional excavators, entitled Safer Digging Toolbox.</w:t>
      </w:r>
    </w:p>
    <w:p w:rsidR="00A01D66" w:rsidRDefault="00A01D66" w:rsidP="00A01D66">
      <w:r>
        <w:t xml:space="preserve">Both videos are available now and available for a nominal cost-recovery fee plus shipping and handling.  In addition, members will be encouraged to stream both videos from their web sites, link to it from social media sites and place on industry association micro-sites in an effort to broaden its electronic and viral reach. Tools for these are provided on the following pages. </w:t>
      </w:r>
      <w:hyperlink r:id="rId7" w:history="1">
        <w:r w:rsidRPr="00444CD2">
          <w:rPr>
            <w:rStyle w:val="Hyperlink"/>
          </w:rPr>
          <w:t>Visit the 811 Toolkit on commongroundalliance.com to order videos</w:t>
        </w:r>
      </w:hyperlink>
      <w:r>
        <w:t xml:space="preserve">. </w:t>
      </w:r>
    </w:p>
    <w:p w:rsidR="00A01D66" w:rsidRDefault="00A01D66" w:rsidP="00A01D66">
      <w:pPr>
        <w:rPr>
          <w:rFonts w:ascii="Arial" w:hAnsi="Arial" w:cs="Arial"/>
          <w:i/>
        </w:rPr>
      </w:pPr>
    </w:p>
    <w:p w:rsidR="00A01D66" w:rsidRDefault="00A01D66" w:rsidP="00A01D66">
      <w:pPr>
        <w:rPr>
          <w:rFonts w:ascii="Arial" w:hAnsi="Arial" w:cs="Arial"/>
          <w:i/>
        </w:rPr>
      </w:pPr>
    </w:p>
    <w:p w:rsidR="00A01D66" w:rsidRDefault="00A01D66" w:rsidP="00A01D66">
      <w:pPr>
        <w:rPr>
          <w:rFonts w:ascii="Arial" w:hAnsi="Arial" w:cs="Arial"/>
          <w:i/>
        </w:rPr>
      </w:pPr>
    </w:p>
    <w:p w:rsidR="00A01D66" w:rsidRDefault="00A01D66" w:rsidP="00A01D66">
      <w:pPr>
        <w:rPr>
          <w:rFonts w:ascii="Arial" w:hAnsi="Arial" w:cs="Arial"/>
          <w:i/>
        </w:rPr>
      </w:pPr>
    </w:p>
    <w:p w:rsidR="00A01D66" w:rsidRDefault="00A01D66" w:rsidP="00A01D66">
      <w:pPr>
        <w:rPr>
          <w:rFonts w:ascii="Arial" w:hAnsi="Arial" w:cs="Arial"/>
          <w:i/>
        </w:rPr>
      </w:pPr>
    </w:p>
    <w:p w:rsidR="00A01D66" w:rsidRDefault="00A01D66" w:rsidP="00A01D66">
      <w:pPr>
        <w:rPr>
          <w:rFonts w:ascii="Arial" w:hAnsi="Arial" w:cs="Arial"/>
          <w:b/>
          <w:caps/>
          <w:color w:val="FF0000"/>
          <w:sz w:val="28"/>
          <w:szCs w:val="28"/>
        </w:rPr>
      </w:pPr>
    </w:p>
    <w:p w:rsidR="00A01D66" w:rsidRDefault="00A01D66" w:rsidP="00A01D66">
      <w:pPr>
        <w:rPr>
          <w:rFonts w:ascii="Arial" w:hAnsi="Arial" w:cs="Arial"/>
          <w:b/>
          <w:caps/>
          <w:color w:val="FF0000"/>
          <w:sz w:val="28"/>
          <w:szCs w:val="28"/>
        </w:rPr>
      </w:pPr>
    </w:p>
    <w:p w:rsidR="00A01D66" w:rsidRPr="00CB6312" w:rsidRDefault="00A01D66" w:rsidP="00A01D66">
      <w:pPr>
        <w:rPr>
          <w:rFonts w:ascii="Arial" w:hAnsi="Arial" w:cs="Arial"/>
          <w:b/>
          <w:caps/>
          <w:color w:val="FF0000"/>
          <w:sz w:val="28"/>
          <w:szCs w:val="28"/>
        </w:rPr>
      </w:pPr>
      <w:r w:rsidRPr="00CB6312">
        <w:rPr>
          <w:rFonts w:ascii="Arial" w:hAnsi="Arial" w:cs="Arial"/>
          <w:b/>
          <w:caps/>
          <w:color w:val="FF0000"/>
          <w:sz w:val="28"/>
          <w:szCs w:val="28"/>
        </w:rPr>
        <w:t>Guidelines for Posting Safety Videos Online</w:t>
      </w:r>
    </w:p>
    <w:p w:rsidR="00A01D66" w:rsidRPr="003B0988" w:rsidRDefault="00A01D66" w:rsidP="00A01D66">
      <w:pPr>
        <w:rPr>
          <w:rFonts w:ascii="Arial" w:hAnsi="Arial" w:cs="Arial"/>
        </w:rPr>
      </w:pPr>
      <w:r w:rsidRPr="003B0988">
        <w:rPr>
          <w:rFonts w:ascii="Arial" w:hAnsi="Arial" w:cs="Arial"/>
        </w:rPr>
        <w:t>The CGA safety videos are now available on popular video sharing sites YouTube and Vimeo. We chose to use both of these resources due to varying firewall restrictions faced by our members. These video sites allow members to easily share the videos through popular social media websites like Facebook and Twitter. Please find below directions for sharing and embedding both safety videos:</w:t>
      </w:r>
    </w:p>
    <w:p w:rsidR="00A01D66" w:rsidRPr="003B0988" w:rsidRDefault="00A01D66" w:rsidP="00A01D66">
      <w:pPr>
        <w:rPr>
          <w:rFonts w:ascii="Arial" w:hAnsi="Arial" w:cs="Arial"/>
          <w:b/>
          <w:u w:val="single"/>
        </w:rPr>
      </w:pPr>
      <w:r w:rsidRPr="003B0988">
        <w:rPr>
          <w:rFonts w:ascii="Arial" w:hAnsi="Arial" w:cs="Arial"/>
          <w:b/>
          <w:u w:val="single"/>
        </w:rPr>
        <w:t>YouTube</w:t>
      </w:r>
    </w:p>
    <w:p w:rsidR="00A01D66" w:rsidRPr="003B0988" w:rsidRDefault="00A01D66" w:rsidP="00A01D66">
      <w:pPr>
        <w:pStyle w:val="Heading2"/>
        <w:shd w:val="clear" w:color="auto" w:fill="FFFFFF"/>
        <w:spacing w:before="0"/>
        <w:rPr>
          <w:rFonts w:ascii="Arial" w:hAnsi="Arial" w:cs="Arial"/>
          <w:b w:val="0"/>
          <w:color w:val="333333"/>
          <w:sz w:val="22"/>
          <w:szCs w:val="22"/>
        </w:rPr>
      </w:pPr>
      <w:r w:rsidRPr="003B0988">
        <w:rPr>
          <w:rFonts w:ascii="Arial" w:hAnsi="Arial" w:cs="Arial"/>
          <w:b w:val="0"/>
          <w:color w:val="333333"/>
          <w:sz w:val="22"/>
          <w:szCs w:val="22"/>
        </w:rPr>
        <w:t>Share</w:t>
      </w:r>
    </w:p>
    <w:p w:rsidR="00A01D66" w:rsidRPr="003B0988" w:rsidRDefault="00A01D66" w:rsidP="00A01D66">
      <w:pPr>
        <w:shd w:val="clear" w:color="auto" w:fill="FFFFFF"/>
        <w:spacing w:after="0" w:line="240" w:lineRule="auto"/>
        <w:rPr>
          <w:rFonts w:ascii="Arial" w:hAnsi="Arial" w:cs="Arial"/>
          <w:color w:val="333333"/>
        </w:rPr>
      </w:pPr>
      <w:r w:rsidRPr="003B0988">
        <w:rPr>
          <w:rFonts w:ascii="Arial" w:hAnsi="Arial" w:cs="Arial"/>
          <w:color w:val="333333"/>
        </w:rPr>
        <w:t>Share a YouTube video with your friends via email, social networks, or blog directly from the video page. Just click the Share button underneath the video.</w:t>
      </w:r>
    </w:p>
    <w:p w:rsidR="00A01D66" w:rsidRPr="003B0988" w:rsidRDefault="00A01D66" w:rsidP="00A01D66">
      <w:pPr>
        <w:pStyle w:val="Heading2"/>
        <w:shd w:val="clear" w:color="auto" w:fill="FFFFFF"/>
        <w:spacing w:before="0"/>
        <w:rPr>
          <w:rFonts w:ascii="Arial" w:hAnsi="Arial" w:cs="Arial"/>
          <w:b w:val="0"/>
          <w:color w:val="333333"/>
          <w:sz w:val="22"/>
          <w:szCs w:val="22"/>
        </w:rPr>
      </w:pPr>
    </w:p>
    <w:p w:rsidR="00A01D66" w:rsidRPr="003B0988" w:rsidRDefault="00A01D66" w:rsidP="00A01D66">
      <w:pPr>
        <w:pStyle w:val="Heading2"/>
        <w:shd w:val="clear" w:color="auto" w:fill="FFFFFF"/>
        <w:spacing w:before="0"/>
        <w:rPr>
          <w:rFonts w:ascii="Arial" w:hAnsi="Arial" w:cs="Arial"/>
          <w:b w:val="0"/>
          <w:color w:val="333333"/>
          <w:sz w:val="22"/>
          <w:szCs w:val="22"/>
        </w:rPr>
      </w:pPr>
      <w:r w:rsidRPr="003B0988">
        <w:rPr>
          <w:rFonts w:ascii="Arial" w:hAnsi="Arial" w:cs="Arial"/>
          <w:b w:val="0"/>
          <w:color w:val="333333"/>
          <w:sz w:val="22"/>
          <w:szCs w:val="22"/>
        </w:rPr>
        <w:t>Embed</w:t>
      </w:r>
    </w:p>
    <w:p w:rsidR="00A01D66" w:rsidRPr="003B0988" w:rsidRDefault="00A01D66" w:rsidP="00A01D66">
      <w:pPr>
        <w:shd w:val="clear" w:color="auto" w:fill="FFFFFF"/>
        <w:spacing w:after="0" w:line="240" w:lineRule="auto"/>
        <w:rPr>
          <w:rFonts w:ascii="Arial" w:hAnsi="Arial" w:cs="Arial"/>
          <w:color w:val="333333"/>
        </w:rPr>
      </w:pPr>
      <w:r w:rsidRPr="003B0988">
        <w:rPr>
          <w:rFonts w:ascii="Arial" w:hAnsi="Arial" w:cs="Arial"/>
          <w:color w:val="333333"/>
        </w:rPr>
        <w:t>YouTube provides you with the code to add videos to any website or blog (as long as the video owner has embeds enabled). Click "Embed" to see all your color and size options; then just copy and paste the code into the HTML on your site or blog.</w:t>
      </w:r>
    </w:p>
    <w:p w:rsidR="00A01D66" w:rsidRPr="003B0988" w:rsidRDefault="00A01D66" w:rsidP="00A01D66">
      <w:pPr>
        <w:spacing w:after="0" w:line="240" w:lineRule="auto"/>
        <w:rPr>
          <w:rFonts w:ascii="Arial" w:hAnsi="Arial" w:cs="Arial"/>
          <w:b/>
          <w:bCs/>
          <w:kern w:val="36"/>
        </w:rPr>
      </w:pPr>
    </w:p>
    <w:p w:rsidR="00A01D66" w:rsidRPr="003B0988" w:rsidRDefault="00A01D66" w:rsidP="00A01D66">
      <w:pPr>
        <w:spacing w:after="0" w:line="240" w:lineRule="auto"/>
        <w:rPr>
          <w:rFonts w:ascii="Arial" w:hAnsi="Arial" w:cs="Arial"/>
          <w:b/>
          <w:bCs/>
          <w:kern w:val="36"/>
        </w:rPr>
      </w:pPr>
      <w:r w:rsidRPr="003B0988">
        <w:rPr>
          <w:rFonts w:ascii="Arial" w:hAnsi="Arial" w:cs="Arial"/>
          <w:b/>
          <w:bCs/>
          <w:kern w:val="36"/>
        </w:rPr>
        <w:t>Videos</w:t>
      </w:r>
    </w:p>
    <w:p w:rsidR="00A01D66" w:rsidRPr="003B0988" w:rsidRDefault="00A01D66" w:rsidP="00A01D66">
      <w:pPr>
        <w:spacing w:after="0" w:line="240" w:lineRule="auto"/>
        <w:rPr>
          <w:rFonts w:ascii="Arial" w:hAnsi="Arial" w:cs="Arial"/>
          <w:b/>
          <w:bCs/>
          <w:kern w:val="36"/>
        </w:rPr>
      </w:pPr>
    </w:p>
    <w:p w:rsidR="00A01D66" w:rsidRPr="003B0988" w:rsidRDefault="00A01D66" w:rsidP="00A01D66">
      <w:pPr>
        <w:spacing w:after="120" w:line="240" w:lineRule="auto"/>
        <w:rPr>
          <w:rFonts w:ascii="Arial" w:hAnsi="Arial" w:cs="Arial"/>
          <w:b/>
          <w:bCs/>
          <w:kern w:val="36"/>
        </w:rPr>
      </w:pPr>
      <w:r w:rsidRPr="003B0988">
        <w:rPr>
          <w:rFonts w:ascii="Arial" w:hAnsi="Arial" w:cs="Arial"/>
          <w:b/>
          <w:bCs/>
          <w:kern w:val="36"/>
        </w:rPr>
        <w:t>5 Steps to Safer Digging Toolbox</w:t>
      </w:r>
    </w:p>
    <w:p w:rsidR="00A01D66" w:rsidRPr="003B0988" w:rsidRDefault="00A01D66" w:rsidP="00A01D66">
      <w:pPr>
        <w:spacing w:after="120" w:line="240" w:lineRule="auto"/>
        <w:rPr>
          <w:rFonts w:ascii="Arial" w:hAnsi="Arial" w:cs="Arial"/>
        </w:rPr>
      </w:pPr>
      <w:hyperlink r:id="rId8" w:history="1">
        <w:r w:rsidRPr="003B0988">
          <w:rPr>
            <w:rStyle w:val="Hyperlink"/>
            <w:rFonts w:ascii="Arial" w:hAnsi="Arial" w:cs="Arial"/>
          </w:rPr>
          <w:t>http://www.youtube.com/watch?v=5u7Ksl2rENM&amp;feature=channel_video_title</w:t>
        </w:r>
      </w:hyperlink>
    </w:p>
    <w:p w:rsidR="00A01D66" w:rsidRPr="003B0988" w:rsidRDefault="00A01D66" w:rsidP="00A01D66">
      <w:pPr>
        <w:spacing w:after="120" w:line="240" w:lineRule="auto"/>
        <w:rPr>
          <w:rFonts w:ascii="Arial" w:hAnsi="Arial" w:cs="Arial"/>
        </w:rPr>
      </w:pPr>
      <w:r w:rsidRPr="003B0988">
        <w:rPr>
          <w:rFonts w:ascii="Arial" w:hAnsi="Arial" w:cs="Arial"/>
          <w:b/>
          <w:bCs/>
          <w:kern w:val="36"/>
        </w:rPr>
        <w:t>5 Steps to Safer Digging Toolbox (Trailer Only)</w:t>
      </w:r>
    </w:p>
    <w:p w:rsidR="00A01D66" w:rsidRPr="003B0988" w:rsidRDefault="00A01D66" w:rsidP="00A01D66">
      <w:pPr>
        <w:spacing w:after="120" w:line="240" w:lineRule="auto"/>
        <w:rPr>
          <w:rFonts w:ascii="Arial" w:eastAsia="Times New Roman" w:hAnsi="Arial" w:cs="Arial"/>
        </w:rPr>
      </w:pPr>
      <w:hyperlink r:id="rId9" w:history="1">
        <w:r w:rsidRPr="003B0988">
          <w:rPr>
            <w:rStyle w:val="Hyperlink"/>
            <w:rFonts w:ascii="Arial" w:hAnsi="Arial" w:cs="Arial"/>
          </w:rPr>
          <w:t>http://www.youtube.com/watch?v=MoYUdwOPe6M&amp;feature=relmfu</w:t>
        </w:r>
      </w:hyperlink>
    </w:p>
    <w:p w:rsidR="00A01D66" w:rsidRPr="003B0988" w:rsidRDefault="00A01D66" w:rsidP="00A01D66">
      <w:pPr>
        <w:spacing w:after="120" w:line="240" w:lineRule="auto"/>
        <w:rPr>
          <w:rFonts w:ascii="Arial" w:hAnsi="Arial" w:cs="Arial"/>
          <w:b/>
          <w:bCs/>
          <w:kern w:val="36"/>
        </w:rPr>
      </w:pPr>
    </w:p>
    <w:p w:rsidR="00A01D66" w:rsidRPr="003B0988" w:rsidRDefault="00A01D66" w:rsidP="00A01D66">
      <w:pPr>
        <w:spacing w:after="120" w:line="240" w:lineRule="auto"/>
        <w:rPr>
          <w:rFonts w:ascii="Arial" w:hAnsi="Arial" w:cs="Arial"/>
        </w:rPr>
      </w:pPr>
      <w:r w:rsidRPr="003B0988">
        <w:rPr>
          <w:rFonts w:ascii="Arial" w:hAnsi="Arial" w:cs="Arial"/>
          <w:b/>
          <w:bCs/>
          <w:kern w:val="36"/>
        </w:rPr>
        <w:t>Red's 5 Steps to Safer Digging</w:t>
      </w:r>
    </w:p>
    <w:p w:rsidR="00A01D66" w:rsidRPr="003B0988" w:rsidRDefault="00A01D66" w:rsidP="00A01D66">
      <w:pPr>
        <w:spacing w:after="120" w:line="240" w:lineRule="auto"/>
        <w:rPr>
          <w:rFonts w:ascii="Arial" w:hAnsi="Arial" w:cs="Arial"/>
        </w:rPr>
      </w:pPr>
      <w:hyperlink r:id="rId10" w:history="1">
        <w:r w:rsidRPr="003B0988">
          <w:rPr>
            <w:rStyle w:val="Hyperlink"/>
            <w:rFonts w:ascii="Arial" w:hAnsi="Arial" w:cs="Arial"/>
          </w:rPr>
          <w:t>http://www.youtube.com/watch?v=VVLvkBNxplI&amp;feature=relmfu</w:t>
        </w:r>
      </w:hyperlink>
      <w:r w:rsidRPr="003B0988">
        <w:rPr>
          <w:rFonts w:ascii="Arial" w:hAnsi="Arial" w:cs="Arial"/>
        </w:rPr>
        <w:t xml:space="preserve"> </w:t>
      </w:r>
    </w:p>
    <w:p w:rsidR="00A01D66" w:rsidRPr="003B0988" w:rsidRDefault="00A01D66" w:rsidP="00A01D66">
      <w:pPr>
        <w:spacing w:after="120" w:line="240" w:lineRule="auto"/>
        <w:rPr>
          <w:rFonts w:ascii="Arial" w:hAnsi="Arial" w:cs="Arial"/>
        </w:rPr>
      </w:pPr>
      <w:r w:rsidRPr="003B0988">
        <w:rPr>
          <w:rFonts w:ascii="Arial" w:hAnsi="Arial" w:cs="Arial"/>
          <w:b/>
          <w:bCs/>
          <w:kern w:val="36"/>
        </w:rPr>
        <w:t>Red's 5 Steps to Safer Digging (Trailer Only)</w:t>
      </w:r>
    </w:p>
    <w:p w:rsidR="00A01D66" w:rsidRPr="003B0988" w:rsidRDefault="00A01D66" w:rsidP="00A01D66">
      <w:pPr>
        <w:spacing w:after="120" w:line="240" w:lineRule="auto"/>
        <w:rPr>
          <w:rFonts w:ascii="Arial" w:hAnsi="Arial" w:cs="Arial"/>
        </w:rPr>
      </w:pPr>
      <w:hyperlink r:id="rId11" w:history="1">
        <w:r w:rsidRPr="003B0988">
          <w:rPr>
            <w:rStyle w:val="Hyperlink"/>
            <w:rFonts w:ascii="Arial" w:hAnsi="Arial" w:cs="Arial"/>
          </w:rPr>
          <w:t>http://www.youtube.com/watch?v=BR03qBmRrEQ&amp;feature=relmfu</w:t>
        </w:r>
      </w:hyperlink>
    </w:p>
    <w:p w:rsidR="00A01D66" w:rsidRPr="003B0988" w:rsidRDefault="00A01D66" w:rsidP="00A01D66">
      <w:pPr>
        <w:spacing w:after="120" w:line="240" w:lineRule="auto"/>
        <w:rPr>
          <w:rFonts w:ascii="Arial" w:hAnsi="Arial" w:cs="Arial"/>
        </w:rPr>
      </w:pPr>
    </w:p>
    <w:p w:rsidR="00A01D66" w:rsidRPr="003B0988" w:rsidRDefault="00A01D66" w:rsidP="00A01D66">
      <w:pPr>
        <w:spacing w:after="120" w:line="240" w:lineRule="auto"/>
        <w:rPr>
          <w:rFonts w:ascii="Arial" w:hAnsi="Arial" w:cs="Arial"/>
          <w:b/>
        </w:rPr>
      </w:pPr>
      <w:r w:rsidRPr="003B0988">
        <w:rPr>
          <w:rFonts w:ascii="Arial" w:hAnsi="Arial" w:cs="Arial"/>
          <w:b/>
        </w:rPr>
        <w:t>Spanish Safety Video</w:t>
      </w:r>
    </w:p>
    <w:p w:rsidR="00A01D66" w:rsidRPr="003B0988" w:rsidRDefault="00A01D66" w:rsidP="00A01D66">
      <w:pPr>
        <w:spacing w:after="120" w:line="240" w:lineRule="auto"/>
        <w:rPr>
          <w:rFonts w:ascii="Arial" w:hAnsi="Arial" w:cs="Arial"/>
          <w:u w:val="single"/>
        </w:rPr>
      </w:pPr>
      <w:r w:rsidRPr="003B0988">
        <w:rPr>
          <w:rFonts w:ascii="Arial" w:hAnsi="Arial" w:cs="Arial"/>
          <w:u w:val="single"/>
        </w:rPr>
        <w:t>http://www.youtube.com/watch?v=s85KC1gyGB0&amp;feature=youtu.be</w:t>
      </w:r>
    </w:p>
    <w:p w:rsidR="00A01D66" w:rsidRPr="003B0988" w:rsidRDefault="00A01D66" w:rsidP="00A01D66">
      <w:pPr>
        <w:spacing w:after="0" w:line="240" w:lineRule="auto"/>
        <w:rPr>
          <w:rFonts w:ascii="Arial" w:hAnsi="Arial" w:cs="Arial"/>
          <w:u w:val="single"/>
        </w:rPr>
      </w:pPr>
    </w:p>
    <w:p w:rsidR="00A01D66" w:rsidRPr="003B0988" w:rsidRDefault="00A01D66" w:rsidP="00A01D66">
      <w:pPr>
        <w:rPr>
          <w:rFonts w:ascii="Arial" w:hAnsi="Arial" w:cs="Arial"/>
          <w:b/>
          <w:bCs/>
          <w:kern w:val="36"/>
          <w:u w:val="single"/>
        </w:rPr>
      </w:pPr>
      <w:r w:rsidRPr="003B0988">
        <w:rPr>
          <w:rFonts w:ascii="Arial" w:hAnsi="Arial" w:cs="Arial"/>
          <w:b/>
          <w:bCs/>
          <w:kern w:val="36"/>
          <w:u w:val="single"/>
        </w:rPr>
        <w:t>VIMEO</w:t>
      </w:r>
    </w:p>
    <w:p w:rsidR="00A01D66" w:rsidRPr="003B0988" w:rsidRDefault="00A01D66" w:rsidP="00A01D66">
      <w:pPr>
        <w:rPr>
          <w:rFonts w:ascii="Arial" w:hAnsi="Arial" w:cs="Arial"/>
          <w:bCs/>
          <w:kern w:val="36"/>
        </w:rPr>
      </w:pPr>
      <w:hyperlink r:id="rId12" w:history="1">
        <w:r w:rsidRPr="003B0988">
          <w:rPr>
            <w:rStyle w:val="Hyperlink"/>
            <w:rFonts w:ascii="Arial" w:hAnsi="Arial" w:cs="Arial"/>
            <w:bCs/>
            <w:kern w:val="36"/>
          </w:rPr>
          <w:t>Click here</w:t>
        </w:r>
      </w:hyperlink>
      <w:r w:rsidRPr="003B0988">
        <w:rPr>
          <w:rFonts w:ascii="Arial" w:hAnsi="Arial" w:cs="Arial"/>
          <w:bCs/>
          <w:kern w:val="36"/>
        </w:rPr>
        <w:t xml:space="preserve"> for a brief tutorial video about sharing and embedding videos using Vimeo</w:t>
      </w:r>
    </w:p>
    <w:p w:rsidR="00A01D66" w:rsidRPr="003B0988" w:rsidRDefault="00A01D66" w:rsidP="00A01D66">
      <w:pPr>
        <w:spacing w:after="120" w:line="240" w:lineRule="auto"/>
        <w:rPr>
          <w:rFonts w:ascii="Arial" w:eastAsia="Times New Roman" w:hAnsi="Arial" w:cs="Arial"/>
        </w:rPr>
      </w:pPr>
      <w:r w:rsidRPr="003B0988">
        <w:rPr>
          <w:rFonts w:ascii="Arial" w:hAnsi="Arial" w:cs="Arial"/>
          <w:b/>
          <w:bCs/>
          <w:kern w:val="36"/>
        </w:rPr>
        <w:t>5 Steps to Safer Digging Toolbox</w:t>
      </w:r>
    </w:p>
    <w:p w:rsidR="00A01D66" w:rsidRPr="003B0988" w:rsidRDefault="00A01D66" w:rsidP="00A01D66">
      <w:pPr>
        <w:spacing w:after="120" w:line="240" w:lineRule="auto"/>
        <w:rPr>
          <w:rFonts w:ascii="Arial" w:hAnsi="Arial" w:cs="Arial"/>
        </w:rPr>
      </w:pPr>
      <w:hyperlink r:id="rId13" w:history="1">
        <w:r w:rsidRPr="003B0988">
          <w:rPr>
            <w:rStyle w:val="Hyperlink"/>
            <w:rFonts w:ascii="Arial" w:hAnsi="Arial" w:cs="Arial"/>
          </w:rPr>
          <w:t>http://www.vimeo.com/29501568</w:t>
        </w:r>
      </w:hyperlink>
    </w:p>
    <w:p w:rsidR="00A01D66" w:rsidRPr="003B0988" w:rsidRDefault="00A01D66" w:rsidP="00A01D66">
      <w:pPr>
        <w:spacing w:after="120" w:line="240" w:lineRule="auto"/>
        <w:rPr>
          <w:rFonts w:ascii="Arial" w:hAnsi="Arial" w:cs="Arial"/>
          <w:b/>
          <w:bCs/>
          <w:kern w:val="36"/>
        </w:rPr>
      </w:pPr>
      <w:r w:rsidRPr="003B0988">
        <w:rPr>
          <w:rFonts w:ascii="Arial" w:hAnsi="Arial" w:cs="Arial"/>
          <w:b/>
          <w:bCs/>
          <w:kern w:val="36"/>
        </w:rPr>
        <w:t>5 Steps to Safer Digging Toolbox (Trailer Only)</w:t>
      </w:r>
    </w:p>
    <w:p w:rsidR="00A01D66" w:rsidRPr="003B0988" w:rsidRDefault="00A01D66" w:rsidP="00A01D66">
      <w:pPr>
        <w:spacing w:after="120" w:line="240" w:lineRule="auto"/>
        <w:rPr>
          <w:rFonts w:ascii="Arial" w:eastAsia="Times New Roman" w:hAnsi="Arial" w:cs="Arial"/>
        </w:rPr>
      </w:pPr>
      <w:hyperlink r:id="rId14" w:history="1">
        <w:r w:rsidRPr="003B0988">
          <w:rPr>
            <w:rStyle w:val="Hyperlink"/>
            <w:rFonts w:ascii="Arial" w:hAnsi="Arial" w:cs="Arial"/>
          </w:rPr>
          <w:t>http://www.vimeo.com/29451679</w:t>
        </w:r>
      </w:hyperlink>
    </w:p>
    <w:p w:rsidR="00A01D66" w:rsidRPr="003B0988" w:rsidRDefault="00A01D66" w:rsidP="00A01D66">
      <w:pPr>
        <w:spacing w:after="120" w:line="240" w:lineRule="auto"/>
        <w:rPr>
          <w:rFonts w:ascii="Arial" w:hAnsi="Arial" w:cs="Arial"/>
          <w:b/>
          <w:bCs/>
          <w:kern w:val="36"/>
        </w:rPr>
      </w:pPr>
    </w:p>
    <w:p w:rsidR="00A01D66" w:rsidRPr="003B0988" w:rsidRDefault="00A01D66" w:rsidP="00A01D66">
      <w:pPr>
        <w:spacing w:after="120" w:line="240" w:lineRule="auto"/>
        <w:rPr>
          <w:rFonts w:ascii="Arial" w:hAnsi="Arial" w:cs="Arial"/>
        </w:rPr>
      </w:pPr>
      <w:r w:rsidRPr="003B0988">
        <w:rPr>
          <w:rFonts w:ascii="Arial" w:hAnsi="Arial" w:cs="Arial"/>
          <w:b/>
          <w:bCs/>
          <w:kern w:val="36"/>
        </w:rPr>
        <w:t>Red's 5 Steps to Safer Digging</w:t>
      </w:r>
    </w:p>
    <w:p w:rsidR="00A01D66" w:rsidRPr="003B0988" w:rsidRDefault="00A01D66" w:rsidP="00A01D66">
      <w:pPr>
        <w:spacing w:after="120" w:line="240" w:lineRule="auto"/>
        <w:rPr>
          <w:rFonts w:ascii="Arial" w:eastAsia="Times New Roman" w:hAnsi="Arial" w:cs="Arial"/>
        </w:rPr>
      </w:pPr>
      <w:hyperlink r:id="rId15" w:history="1">
        <w:r w:rsidRPr="003B0988">
          <w:rPr>
            <w:rStyle w:val="Hyperlink"/>
            <w:rFonts w:ascii="Arial" w:hAnsi="Arial" w:cs="Arial"/>
          </w:rPr>
          <w:t>http://www.vimeo.com/29620323</w:t>
        </w:r>
      </w:hyperlink>
    </w:p>
    <w:p w:rsidR="00A01D66" w:rsidRPr="003B0988" w:rsidRDefault="00A01D66" w:rsidP="00A01D66">
      <w:pPr>
        <w:spacing w:after="120" w:line="240" w:lineRule="auto"/>
        <w:rPr>
          <w:rFonts w:ascii="Arial" w:hAnsi="Arial" w:cs="Arial"/>
        </w:rPr>
      </w:pPr>
      <w:r w:rsidRPr="003B0988">
        <w:rPr>
          <w:rFonts w:ascii="Arial" w:hAnsi="Arial" w:cs="Arial"/>
          <w:b/>
          <w:bCs/>
          <w:kern w:val="36"/>
        </w:rPr>
        <w:t>Red's 5 Steps to Safer Digging (Trailer Only)</w:t>
      </w:r>
    </w:p>
    <w:p w:rsidR="00A01D66" w:rsidRPr="003B0988" w:rsidRDefault="00A01D66" w:rsidP="00A01D66">
      <w:pPr>
        <w:spacing w:after="120" w:line="240" w:lineRule="auto"/>
        <w:rPr>
          <w:rFonts w:ascii="Arial" w:hAnsi="Arial" w:cs="Arial"/>
        </w:rPr>
      </w:pPr>
      <w:hyperlink r:id="rId16" w:history="1">
        <w:r w:rsidRPr="003B0988">
          <w:rPr>
            <w:rStyle w:val="Hyperlink"/>
            <w:rFonts w:ascii="Arial" w:hAnsi="Arial" w:cs="Arial"/>
          </w:rPr>
          <w:t>http://www.vimeo.com/29452610</w:t>
        </w:r>
      </w:hyperlink>
    </w:p>
    <w:p w:rsidR="00A01D66" w:rsidRPr="003B0988" w:rsidRDefault="00A01D66" w:rsidP="00A01D66">
      <w:pPr>
        <w:spacing w:after="120" w:line="240" w:lineRule="auto"/>
        <w:rPr>
          <w:rFonts w:ascii="Arial" w:hAnsi="Arial" w:cs="Arial"/>
        </w:rPr>
      </w:pPr>
    </w:p>
    <w:p w:rsidR="00A01D66" w:rsidRPr="003B0988" w:rsidRDefault="00A01D66" w:rsidP="00A01D66">
      <w:pPr>
        <w:spacing w:after="120" w:line="240" w:lineRule="auto"/>
        <w:rPr>
          <w:rFonts w:ascii="Arial" w:hAnsi="Arial" w:cs="Arial"/>
        </w:rPr>
      </w:pPr>
      <w:r w:rsidRPr="003B0988">
        <w:rPr>
          <w:rFonts w:ascii="Arial" w:hAnsi="Arial" w:cs="Arial"/>
          <w:b/>
        </w:rPr>
        <w:t xml:space="preserve">Spanish Safety Video </w:t>
      </w:r>
    </w:p>
    <w:p w:rsidR="00A01D66" w:rsidRPr="003B0988" w:rsidRDefault="00A01D66" w:rsidP="00A01D66">
      <w:pPr>
        <w:spacing w:after="120" w:line="240" w:lineRule="auto"/>
        <w:rPr>
          <w:rFonts w:ascii="Arial" w:hAnsi="Arial" w:cs="Arial"/>
          <w:u w:val="single"/>
        </w:rPr>
      </w:pPr>
      <w:r w:rsidRPr="003B0988">
        <w:rPr>
          <w:rFonts w:ascii="Arial" w:hAnsi="Arial" w:cs="Arial"/>
          <w:u w:val="single"/>
        </w:rPr>
        <w:t xml:space="preserve">http://vimeo.com/36089295 </w:t>
      </w:r>
    </w:p>
    <w:p w:rsidR="00A01D66" w:rsidRPr="00CB6312" w:rsidRDefault="00A01D66" w:rsidP="00A01D66">
      <w:pPr>
        <w:rPr>
          <w:rFonts w:ascii="Arial" w:hAnsi="Arial" w:cs="Arial"/>
        </w:rPr>
      </w:pPr>
    </w:p>
    <w:p w:rsidR="00A01D66" w:rsidRPr="00CB6312" w:rsidRDefault="00A01D66" w:rsidP="00A01D66">
      <w:pPr>
        <w:rPr>
          <w:rFonts w:ascii="Arial" w:hAnsi="Arial" w:cs="Arial"/>
        </w:rPr>
      </w:pPr>
    </w:p>
    <w:p w:rsidR="00A01D66" w:rsidRDefault="00A01D66" w:rsidP="00A01D66">
      <w:pPr>
        <w:spacing w:after="0" w:line="240" w:lineRule="auto"/>
        <w:rPr>
          <w:rFonts w:ascii="Arial" w:eastAsia="Times New Roman" w:hAnsi="Arial" w:cs="Arial"/>
          <w:b/>
          <w:bCs/>
          <w:caps/>
          <w:color w:val="FF0000"/>
          <w:sz w:val="28"/>
          <w:szCs w:val="28"/>
        </w:rPr>
      </w:pPr>
    </w:p>
    <w:p w:rsidR="00A01D66" w:rsidRDefault="00A01D66" w:rsidP="00A01D66">
      <w:pPr>
        <w:spacing w:after="0" w:line="240" w:lineRule="auto"/>
        <w:rPr>
          <w:rFonts w:ascii="Arial" w:eastAsia="Times New Roman" w:hAnsi="Arial" w:cs="Arial"/>
          <w:b/>
          <w:bCs/>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Default="00A01D66" w:rsidP="00A01D66">
      <w:pPr>
        <w:pStyle w:val="BodyText"/>
        <w:jc w:val="left"/>
        <w:rPr>
          <w:rFonts w:ascii="Arial" w:hAnsi="Arial" w:cs="Arial"/>
          <w:caps/>
          <w:color w:val="FF0000"/>
          <w:sz w:val="28"/>
          <w:szCs w:val="28"/>
        </w:rPr>
      </w:pPr>
    </w:p>
    <w:p w:rsidR="00A01D66" w:rsidRPr="0014112F" w:rsidRDefault="00A01D66" w:rsidP="00A01D66">
      <w:pPr>
        <w:pStyle w:val="BodyText"/>
        <w:jc w:val="left"/>
        <w:rPr>
          <w:rFonts w:ascii="Arial" w:hAnsi="Arial" w:cs="Arial"/>
          <w:caps/>
          <w:color w:val="FF0000"/>
          <w:sz w:val="28"/>
          <w:szCs w:val="28"/>
        </w:rPr>
      </w:pPr>
      <w:r>
        <w:rPr>
          <w:rFonts w:ascii="Arial" w:hAnsi="Arial" w:cs="Arial"/>
          <w:caps/>
          <w:color w:val="FF0000"/>
          <w:sz w:val="28"/>
          <w:szCs w:val="28"/>
        </w:rPr>
        <w:t>email or e-news template – safety videos</w:t>
      </w:r>
    </w:p>
    <w:p w:rsidR="00A01D66" w:rsidRDefault="00A01D66" w:rsidP="00A01D66">
      <w:pPr>
        <w:pStyle w:val="BodyText"/>
        <w:rPr>
          <w:rFonts w:ascii="Arial" w:hAnsi="Arial" w:cs="Arial"/>
          <w:sz w:val="28"/>
          <w:szCs w:val="28"/>
        </w:rPr>
      </w:pPr>
    </w:p>
    <w:p w:rsidR="00A01D66" w:rsidRPr="00D24F6E" w:rsidRDefault="00A01D66" w:rsidP="00A01D66">
      <w:pPr>
        <w:pStyle w:val="BodyText"/>
        <w:rPr>
          <w:sz w:val="28"/>
          <w:szCs w:val="28"/>
        </w:rPr>
      </w:pPr>
      <w:r w:rsidRPr="00D24F6E">
        <w:rPr>
          <w:rFonts w:ascii="Arial" w:hAnsi="Arial" w:cs="Arial"/>
          <w:sz w:val="28"/>
          <w:szCs w:val="28"/>
        </w:rPr>
        <w:t xml:space="preserve">CGA </w:t>
      </w:r>
      <w:r>
        <w:rPr>
          <w:rFonts w:ascii="Arial" w:hAnsi="Arial" w:cs="Arial"/>
          <w:sz w:val="28"/>
          <w:szCs w:val="28"/>
        </w:rPr>
        <w:t>provides</w:t>
      </w:r>
      <w:r w:rsidRPr="00D24F6E">
        <w:rPr>
          <w:rFonts w:ascii="Arial" w:hAnsi="Arial" w:cs="Arial"/>
          <w:sz w:val="28"/>
          <w:szCs w:val="28"/>
        </w:rPr>
        <w:t xml:space="preserve"> </w:t>
      </w:r>
      <w:r>
        <w:rPr>
          <w:rFonts w:ascii="Arial" w:hAnsi="Arial" w:cs="Arial"/>
          <w:sz w:val="28"/>
          <w:szCs w:val="28"/>
        </w:rPr>
        <w:t>safe digging videos</w:t>
      </w:r>
    </w:p>
    <w:p w:rsidR="00A01D66" w:rsidRPr="00327395" w:rsidRDefault="00A01D66" w:rsidP="00A01D66">
      <w:pPr>
        <w:spacing w:after="0" w:line="240" w:lineRule="auto"/>
        <w:jc w:val="center"/>
      </w:pPr>
    </w:p>
    <w:p w:rsidR="00A01D66" w:rsidRDefault="00A01D66" w:rsidP="00A01D66">
      <w:pPr>
        <w:spacing w:after="0" w:line="240" w:lineRule="auto"/>
        <w:rPr>
          <w:rFonts w:ascii="Arial" w:hAnsi="Arial" w:cs="Arial"/>
          <w:bCs/>
        </w:rPr>
      </w:pPr>
      <w:r>
        <w:rPr>
          <w:rFonts w:ascii="Arial" w:hAnsi="Arial" w:cs="Arial"/>
        </w:rPr>
        <w:t>Every six minutes an underground utility line is damaged because someone decided to dig without first calling 811</w:t>
      </w:r>
      <w:r w:rsidRPr="0014112F">
        <w:rPr>
          <w:rFonts w:ascii="Arial" w:hAnsi="Arial" w:cs="Arial"/>
          <w:bCs/>
        </w:rPr>
        <w:t xml:space="preserve">, and we at </w:t>
      </w:r>
      <w:r w:rsidRPr="0014112F">
        <w:rPr>
          <w:rFonts w:ascii="Arial" w:hAnsi="Arial" w:cs="Arial"/>
          <w:bCs/>
          <w:highlight w:val="yellow"/>
        </w:rPr>
        <w:t>[Insert Stakeholder Name]</w:t>
      </w:r>
      <w:r w:rsidRPr="0014112F">
        <w:rPr>
          <w:rFonts w:ascii="Arial" w:hAnsi="Arial" w:cs="Arial"/>
          <w:bCs/>
        </w:rPr>
        <w:t xml:space="preserve"> do not want anyone </w:t>
      </w:r>
      <w:r>
        <w:rPr>
          <w:rFonts w:ascii="Arial" w:hAnsi="Arial" w:cs="Arial"/>
          <w:bCs/>
        </w:rPr>
        <w:t xml:space="preserve">to become part of this statistic. To reduce the number of incidents, </w:t>
      </w:r>
      <w:r w:rsidRPr="0014112F">
        <w:rPr>
          <w:rFonts w:ascii="Arial" w:hAnsi="Arial" w:cs="Arial"/>
          <w:bCs/>
          <w:highlight w:val="yellow"/>
        </w:rPr>
        <w:t>[Insert Stakeholder Name]</w:t>
      </w:r>
      <w:r w:rsidRPr="0014112F">
        <w:rPr>
          <w:rFonts w:ascii="Arial" w:hAnsi="Arial" w:cs="Arial"/>
          <w:bCs/>
        </w:rPr>
        <w:t xml:space="preserve"> </w:t>
      </w:r>
      <w:r>
        <w:rPr>
          <w:rFonts w:ascii="Arial" w:hAnsi="Arial" w:cs="Arial"/>
          <w:bCs/>
        </w:rPr>
        <w:t xml:space="preserve">and Common Ground Alliance (CGA) want to properly educate all stakeholders about the five steps to safer digging. </w:t>
      </w:r>
    </w:p>
    <w:p w:rsidR="00A01D66" w:rsidRDefault="00A01D66" w:rsidP="00A01D66">
      <w:pPr>
        <w:spacing w:after="0" w:line="240" w:lineRule="auto"/>
        <w:rPr>
          <w:rFonts w:ascii="Arial" w:hAnsi="Arial" w:cs="Arial"/>
          <w:bCs/>
        </w:rPr>
      </w:pPr>
    </w:p>
    <w:p w:rsidR="00A01D66" w:rsidRDefault="00A01D66" w:rsidP="00A01D66">
      <w:pPr>
        <w:spacing w:after="0" w:line="240" w:lineRule="auto"/>
        <w:rPr>
          <w:rFonts w:ascii="Arial" w:hAnsi="Arial" w:cs="Arial"/>
          <w:bCs/>
        </w:rPr>
      </w:pPr>
      <w:r>
        <w:rPr>
          <w:rFonts w:ascii="Arial" w:hAnsi="Arial" w:cs="Arial"/>
          <w:bCs/>
        </w:rPr>
        <w:t>To best illustrate these important steps, CGA has created two safety videos designed to educate seasoned professionals and those new to their industry about the various steps that must be taken in the damage prevention process. We recommend you take a moment to review the below videos about safe digging and the damage prevention process:</w:t>
      </w:r>
    </w:p>
    <w:p w:rsidR="00A01D66" w:rsidRDefault="00A01D66" w:rsidP="00A01D66">
      <w:pPr>
        <w:spacing w:after="0" w:line="240" w:lineRule="auto"/>
        <w:rPr>
          <w:rFonts w:ascii="Arial" w:hAnsi="Arial" w:cs="Arial"/>
        </w:rPr>
      </w:pPr>
    </w:p>
    <w:p w:rsidR="00A01D66" w:rsidRPr="00B96C39" w:rsidRDefault="00A01D66" w:rsidP="00A01D66">
      <w:pPr>
        <w:spacing w:after="0" w:line="240" w:lineRule="auto"/>
        <w:rPr>
          <w:rFonts w:ascii="Arial" w:hAnsi="Arial" w:cs="Arial"/>
          <w:b/>
          <w:u w:val="single"/>
        </w:rPr>
      </w:pPr>
      <w:r>
        <w:rPr>
          <w:rFonts w:ascii="Arial" w:hAnsi="Arial" w:cs="Arial"/>
          <w:b/>
          <w:u w:val="single"/>
        </w:rPr>
        <w:t>Seasoned</w:t>
      </w:r>
      <w:r w:rsidRPr="00B96C39">
        <w:rPr>
          <w:rFonts w:ascii="Arial" w:hAnsi="Arial" w:cs="Arial"/>
          <w:b/>
          <w:u w:val="single"/>
        </w:rPr>
        <w:t xml:space="preserve"> </w:t>
      </w:r>
      <w:r>
        <w:rPr>
          <w:rFonts w:ascii="Arial" w:hAnsi="Arial" w:cs="Arial"/>
          <w:b/>
          <w:u w:val="single"/>
        </w:rPr>
        <w:t>Stakeholder</w:t>
      </w:r>
    </w:p>
    <w:p w:rsidR="00A01D66" w:rsidRDefault="00A01D66" w:rsidP="00A01D66">
      <w:pPr>
        <w:spacing w:after="0" w:line="240" w:lineRule="auto"/>
        <w:rPr>
          <w:rFonts w:ascii="Arial" w:hAnsi="Arial" w:cs="Arial"/>
        </w:rPr>
      </w:pPr>
      <w:r w:rsidRPr="007A3D67">
        <w:rPr>
          <w:rFonts w:ascii="Arial" w:hAnsi="Arial" w:cs="Arial"/>
        </w:rPr>
        <w:t xml:space="preserve">Click </w:t>
      </w:r>
      <w:hyperlink r:id="rId17" w:history="1">
        <w:r w:rsidRPr="007A3D67">
          <w:rPr>
            <w:rStyle w:val="Hyperlink"/>
            <w:rFonts w:ascii="Arial" w:hAnsi="Arial" w:cs="Arial"/>
          </w:rPr>
          <w:t>here</w:t>
        </w:r>
      </w:hyperlink>
      <w:r w:rsidRPr="007A3D67">
        <w:rPr>
          <w:rFonts w:ascii="Arial" w:hAnsi="Arial" w:cs="Arial"/>
        </w:rPr>
        <w:t xml:space="preserve"> to view</w:t>
      </w:r>
      <w:r>
        <w:rPr>
          <w:rFonts w:ascii="Arial" w:hAnsi="Arial" w:cs="Arial"/>
        </w:rPr>
        <w:t xml:space="preserve"> the video designed to provide experienced professionals who contact their local one call center on a regular basis with a broader base of knowledge about the damage prevention process. You can view a promotional trailer for this video by clicking </w:t>
      </w:r>
      <w:hyperlink r:id="rId18" w:history="1">
        <w:r w:rsidRPr="007A3D67">
          <w:rPr>
            <w:rStyle w:val="Hyperlink"/>
            <w:rFonts w:ascii="Arial" w:hAnsi="Arial" w:cs="Arial"/>
          </w:rPr>
          <w:t>here</w:t>
        </w:r>
      </w:hyperlink>
      <w:r>
        <w:rPr>
          <w:rFonts w:ascii="Arial" w:hAnsi="Arial" w:cs="Arial"/>
        </w:rPr>
        <w:t xml:space="preserve">. </w:t>
      </w:r>
    </w:p>
    <w:p w:rsidR="00A01D66" w:rsidRDefault="00A01D66" w:rsidP="00A01D66">
      <w:pPr>
        <w:spacing w:after="0" w:line="240" w:lineRule="auto"/>
        <w:rPr>
          <w:rFonts w:ascii="Arial" w:hAnsi="Arial" w:cs="Arial"/>
        </w:rPr>
      </w:pPr>
    </w:p>
    <w:p w:rsidR="00A01D66" w:rsidRPr="00B96C39" w:rsidRDefault="00A01D66" w:rsidP="00A01D66">
      <w:pPr>
        <w:spacing w:after="0" w:line="240" w:lineRule="auto"/>
        <w:rPr>
          <w:rFonts w:ascii="Arial" w:hAnsi="Arial" w:cs="Arial"/>
          <w:b/>
          <w:u w:val="single"/>
        </w:rPr>
      </w:pPr>
      <w:r>
        <w:rPr>
          <w:rFonts w:ascii="Arial" w:hAnsi="Arial" w:cs="Arial"/>
          <w:b/>
          <w:u w:val="single"/>
        </w:rPr>
        <w:t>Novice Stakeholder</w:t>
      </w:r>
    </w:p>
    <w:p w:rsidR="00A01D66" w:rsidRDefault="00A01D66" w:rsidP="00A01D66">
      <w:pPr>
        <w:spacing w:after="0" w:line="240" w:lineRule="auto"/>
        <w:rPr>
          <w:rFonts w:ascii="Arial" w:hAnsi="Arial" w:cs="Arial"/>
        </w:rPr>
      </w:pPr>
      <w:r>
        <w:rPr>
          <w:rFonts w:ascii="Arial" w:hAnsi="Arial" w:cs="Arial"/>
        </w:rPr>
        <w:t xml:space="preserve">Click </w:t>
      </w:r>
      <w:hyperlink r:id="rId19" w:history="1">
        <w:r w:rsidRPr="007A3D67">
          <w:rPr>
            <w:rStyle w:val="Hyperlink"/>
            <w:rFonts w:ascii="Arial" w:hAnsi="Arial" w:cs="Arial"/>
          </w:rPr>
          <w:t>here</w:t>
        </w:r>
      </w:hyperlink>
      <w:r>
        <w:rPr>
          <w:rFonts w:ascii="Arial" w:hAnsi="Arial" w:cs="Arial"/>
        </w:rPr>
        <w:t xml:space="preserve"> to view the video designed to educate those with little to no knowledge about the damage prevention process about how it works and its importance. If you’d like to check out a trailer of this video, please click </w:t>
      </w:r>
      <w:hyperlink r:id="rId20" w:history="1">
        <w:r w:rsidRPr="007A3D67">
          <w:rPr>
            <w:rStyle w:val="Hyperlink"/>
            <w:rFonts w:ascii="Arial" w:hAnsi="Arial" w:cs="Arial"/>
          </w:rPr>
          <w:t>here</w:t>
        </w:r>
      </w:hyperlink>
      <w:r>
        <w:rPr>
          <w:rFonts w:ascii="Arial" w:hAnsi="Arial" w:cs="Arial"/>
        </w:rPr>
        <w:t xml:space="preserve">. </w:t>
      </w:r>
    </w:p>
    <w:p w:rsidR="00A01D66" w:rsidRDefault="00A01D66" w:rsidP="00A01D66">
      <w:pPr>
        <w:spacing w:after="0" w:line="240" w:lineRule="auto"/>
        <w:rPr>
          <w:rFonts w:ascii="Arial" w:hAnsi="Arial" w:cs="Arial"/>
        </w:rPr>
      </w:pPr>
    </w:p>
    <w:p w:rsidR="00A01D66" w:rsidRDefault="00A01D66" w:rsidP="00A01D66">
      <w:pPr>
        <w:spacing w:after="0" w:line="240" w:lineRule="auto"/>
        <w:rPr>
          <w:rFonts w:ascii="Arial" w:hAnsi="Arial" w:cs="Arial"/>
          <w:b/>
          <w:u w:val="single"/>
        </w:rPr>
      </w:pPr>
      <w:r>
        <w:rPr>
          <w:rFonts w:ascii="Arial" w:hAnsi="Arial" w:cs="Arial"/>
          <w:b/>
          <w:u w:val="single"/>
        </w:rPr>
        <w:t>Spanish-Speaking Audiences</w:t>
      </w:r>
    </w:p>
    <w:p w:rsidR="00A01D66" w:rsidRPr="008B5F32" w:rsidRDefault="00A01D66" w:rsidP="00A01D66">
      <w:pPr>
        <w:spacing w:after="0" w:line="240" w:lineRule="auto"/>
        <w:rPr>
          <w:rFonts w:ascii="Arial" w:hAnsi="Arial" w:cs="Arial"/>
        </w:rPr>
      </w:pPr>
      <w:r>
        <w:rPr>
          <w:rFonts w:ascii="Arial" w:hAnsi="Arial" w:cs="Arial"/>
        </w:rPr>
        <w:t xml:space="preserve">Click </w:t>
      </w:r>
      <w:hyperlink r:id="rId21" w:history="1">
        <w:r w:rsidRPr="008B5F32">
          <w:rPr>
            <w:rStyle w:val="Hyperlink"/>
            <w:rFonts w:ascii="Arial" w:hAnsi="Arial" w:cs="Arial"/>
          </w:rPr>
          <w:t>here</w:t>
        </w:r>
      </w:hyperlink>
      <w:r>
        <w:rPr>
          <w:rFonts w:ascii="Arial" w:hAnsi="Arial" w:cs="Arial"/>
        </w:rPr>
        <w:t xml:space="preserve"> to view the video designed for Spanish-speaking audiences as a tool to increase awareness about the importance of damage prevention.</w:t>
      </w:r>
    </w:p>
    <w:p w:rsidR="00A01D66" w:rsidRPr="0014112F" w:rsidRDefault="00A01D66" w:rsidP="00A01D66">
      <w:pPr>
        <w:spacing w:after="0" w:line="240" w:lineRule="auto"/>
        <w:rPr>
          <w:rFonts w:ascii="Arial" w:hAnsi="Arial" w:cs="Arial"/>
        </w:rPr>
      </w:pPr>
      <w:r>
        <w:rPr>
          <w:rFonts w:ascii="Arial" w:hAnsi="Arial" w:cs="Arial"/>
        </w:rPr>
        <w:t xml:space="preserve">  </w:t>
      </w:r>
    </w:p>
    <w:p w:rsidR="00A01D66" w:rsidRPr="007A3D67" w:rsidRDefault="00A01D66" w:rsidP="00A01D66">
      <w:pPr>
        <w:spacing w:after="0" w:line="240" w:lineRule="auto"/>
        <w:rPr>
          <w:rFonts w:ascii="Arial" w:hAnsi="Arial" w:cs="Arial"/>
          <w:b/>
          <w:u w:val="single"/>
        </w:rPr>
      </w:pPr>
      <w:r w:rsidRPr="007A3D67">
        <w:rPr>
          <w:rFonts w:ascii="Arial" w:hAnsi="Arial" w:cs="Arial"/>
          <w:b/>
          <w:u w:val="single"/>
        </w:rPr>
        <w:t>Ordering DVDs</w:t>
      </w:r>
    </w:p>
    <w:p w:rsidR="00A01D66" w:rsidRDefault="00A01D66" w:rsidP="00A01D66">
      <w:pPr>
        <w:spacing w:after="0" w:line="240" w:lineRule="auto"/>
        <w:rPr>
          <w:rFonts w:ascii="Arial" w:hAnsi="Arial" w:cs="Arial"/>
        </w:rPr>
      </w:pPr>
      <w:hyperlink r:id="rId22" w:history="1">
        <w:r w:rsidRPr="00444CD2">
          <w:rPr>
            <w:rStyle w:val="Hyperlink"/>
            <w:rFonts w:ascii="Arial" w:hAnsi="Arial" w:cs="Arial"/>
          </w:rPr>
          <w:t>Visit the CGA website’s 811 Toolkit to order videos</w:t>
        </w:r>
      </w:hyperlink>
      <w:r>
        <w:rPr>
          <w:rFonts w:ascii="Arial" w:hAnsi="Arial" w:cs="Arial"/>
        </w:rPr>
        <w:t>.</w:t>
      </w:r>
    </w:p>
    <w:p w:rsidR="00A01D66" w:rsidRDefault="00A01D66" w:rsidP="00A01D66">
      <w:pPr>
        <w:spacing w:after="0" w:line="240" w:lineRule="auto"/>
        <w:rPr>
          <w:rFonts w:ascii="Arial" w:hAnsi="Arial" w:cs="Arial"/>
        </w:rPr>
      </w:pPr>
    </w:p>
    <w:p w:rsidR="00A01D66" w:rsidRDefault="00A01D66" w:rsidP="00A01D66">
      <w:pPr>
        <w:spacing w:after="0" w:line="240" w:lineRule="auto"/>
        <w:rPr>
          <w:rFonts w:ascii="Arial" w:hAnsi="Arial" w:cs="Arial"/>
        </w:rPr>
      </w:pPr>
      <w:r>
        <w:rPr>
          <w:rFonts w:ascii="Arial" w:hAnsi="Arial" w:cs="Arial"/>
        </w:rPr>
        <w:t>Each DVD also has a learning guide insert to assist in reinforcing state or industry specific messaging.</w:t>
      </w:r>
    </w:p>
    <w:p w:rsidR="00A01D66" w:rsidRDefault="00A01D66" w:rsidP="00A01D66">
      <w:pPr>
        <w:spacing w:after="0" w:line="240" w:lineRule="auto"/>
        <w:rPr>
          <w:rFonts w:ascii="Arial" w:hAnsi="Arial" w:cs="Arial"/>
        </w:rPr>
      </w:pPr>
    </w:p>
    <w:p w:rsidR="00A01D66" w:rsidRDefault="00A01D66" w:rsidP="00A01D66">
      <w:pPr>
        <w:spacing w:after="0" w:line="240" w:lineRule="auto"/>
        <w:rPr>
          <w:rFonts w:ascii="Arial" w:hAnsi="Arial" w:cs="Arial"/>
        </w:rPr>
      </w:pPr>
      <w:r w:rsidRPr="00CE5A26">
        <w:rPr>
          <w:rFonts w:ascii="Arial" w:hAnsi="Arial" w:cs="Arial"/>
          <w:highlight w:val="yellow"/>
        </w:rPr>
        <w:t>[Stakeholder Name]</w:t>
      </w:r>
      <w:r>
        <w:rPr>
          <w:rFonts w:ascii="Arial" w:hAnsi="Arial" w:cs="Arial"/>
        </w:rPr>
        <w:t xml:space="preserve"> and CGA hope these new communications tools will help your organization in its mission to promote the damage prevention message.  </w:t>
      </w:r>
    </w:p>
    <w:p w:rsidR="00A01D66" w:rsidRPr="0014112F" w:rsidRDefault="00A01D66" w:rsidP="00A01D66">
      <w:pPr>
        <w:spacing w:after="0" w:line="240" w:lineRule="auto"/>
        <w:rPr>
          <w:rFonts w:ascii="Arial" w:hAnsi="Arial" w:cs="Arial"/>
        </w:rPr>
      </w:pPr>
    </w:p>
    <w:p w:rsidR="00A01D66" w:rsidRDefault="00A01D66" w:rsidP="00A01D66">
      <w:pPr>
        <w:spacing w:after="0" w:line="240" w:lineRule="auto"/>
        <w:rPr>
          <w:rFonts w:ascii="Arial" w:hAnsi="Arial" w:cs="Arial"/>
          <w:bCs/>
        </w:rPr>
      </w:pPr>
      <w:r>
        <w:rPr>
          <w:rFonts w:ascii="Arial" w:hAnsi="Arial" w:cs="Arial"/>
          <w:bCs/>
          <w:highlight w:val="yellow"/>
        </w:rPr>
        <w:t>[</w:t>
      </w:r>
      <w:r w:rsidRPr="0014112F">
        <w:rPr>
          <w:rFonts w:ascii="Arial" w:hAnsi="Arial" w:cs="Arial"/>
          <w:bCs/>
          <w:highlight w:val="yellow"/>
        </w:rPr>
        <w:t>Email signature if applicable</w:t>
      </w:r>
      <w:r>
        <w:rPr>
          <w:rFonts w:ascii="Arial" w:hAnsi="Arial" w:cs="Arial"/>
          <w:bCs/>
        </w:rPr>
        <w:t>]</w:t>
      </w:r>
    </w:p>
    <w:p w:rsidR="00A01D66" w:rsidRDefault="00A01D66" w:rsidP="00A01D66">
      <w:pPr>
        <w:spacing w:after="0" w:line="240" w:lineRule="auto"/>
        <w:rPr>
          <w:rFonts w:ascii="Arial" w:hAnsi="Arial" w:cs="Arial"/>
          <w:bCs/>
        </w:rPr>
      </w:pPr>
    </w:p>
    <w:p w:rsidR="00A01D66" w:rsidRDefault="00A01D66" w:rsidP="00A01D66">
      <w:pPr>
        <w:jc w:val="center"/>
        <w:rPr>
          <w:rFonts w:ascii="Arial" w:hAnsi="Arial" w:cs="Arial"/>
          <w:i/>
        </w:rPr>
      </w:pPr>
    </w:p>
    <w:p w:rsidR="00A01D66" w:rsidRDefault="00A01D66" w:rsidP="00A01D66">
      <w:pPr>
        <w:rPr>
          <w:rFonts w:ascii="Arial" w:hAnsi="Arial" w:cs="Arial"/>
          <w:b/>
          <w:caps/>
          <w:color w:val="FF0000"/>
          <w:sz w:val="28"/>
          <w:szCs w:val="28"/>
        </w:rPr>
      </w:pPr>
      <w:r>
        <w:rPr>
          <w:rFonts w:ascii="Arial" w:hAnsi="Arial" w:cs="Arial"/>
          <w:i/>
        </w:rPr>
        <w:br w:type="page"/>
      </w:r>
      <w:r>
        <w:rPr>
          <w:rFonts w:ascii="Arial" w:hAnsi="Arial" w:cs="Arial"/>
          <w:b/>
          <w:caps/>
          <w:color w:val="FF0000"/>
          <w:sz w:val="28"/>
          <w:szCs w:val="28"/>
        </w:rPr>
        <w:t>VIDEO social media messages</w:t>
      </w:r>
    </w:p>
    <w:p w:rsidR="00A01D66" w:rsidRPr="004B1DE3" w:rsidRDefault="00A01D66" w:rsidP="00A01D66">
      <w:pPr>
        <w:rPr>
          <w:rFonts w:ascii="Arial" w:hAnsi="Arial" w:cs="Arial"/>
          <w:caps/>
        </w:rPr>
      </w:pPr>
      <w:r w:rsidRPr="004B1DE3">
        <w:rPr>
          <w:rFonts w:ascii="Arial" w:hAnsi="Arial" w:cs="Arial"/>
          <w:caps/>
        </w:rPr>
        <w:t xml:space="preserve">NOTE: CGA RECOMMENDS USING MESSAGES FEATURING THE “RED” VIDEO WHEN SPEAKING WITH NOVICE AUDIENCES AND THE OTHER VIDEO FOR MORE SEASONED PROFESSIONALS. </w:t>
      </w:r>
    </w:p>
    <w:p w:rsidR="00A01D66" w:rsidRPr="00E97E26" w:rsidRDefault="00A01D66" w:rsidP="00A01D66">
      <w:pPr>
        <w:jc w:val="center"/>
        <w:rPr>
          <w:rFonts w:ascii="Arial" w:hAnsi="Arial" w:cs="Arial"/>
          <w:i/>
          <w:sz w:val="28"/>
          <w:szCs w:val="28"/>
        </w:rPr>
      </w:pPr>
      <w:r w:rsidRPr="00E97E26">
        <w:rPr>
          <w:rFonts w:ascii="Arial" w:hAnsi="Arial" w:cs="Arial"/>
          <w:i/>
          <w:sz w:val="28"/>
          <w:szCs w:val="28"/>
        </w:rPr>
        <w:t xml:space="preserve">            Twitter</w:t>
      </w:r>
    </w:p>
    <w:p w:rsidR="00A01D66" w:rsidRPr="00E97E26" w:rsidRDefault="00A01D66" w:rsidP="00A01D66">
      <w:pPr>
        <w:numPr>
          <w:ilvl w:val="0"/>
          <w:numId w:val="28"/>
        </w:numPr>
        <w:spacing w:after="120" w:line="240" w:lineRule="auto"/>
        <w:rPr>
          <w:rFonts w:ascii="Arial" w:eastAsia="Times New Roman" w:hAnsi="Arial" w:cs="Arial"/>
        </w:rPr>
      </w:pPr>
      <w:r w:rsidRPr="00E97E26">
        <w:rPr>
          <w:rFonts w:ascii="Arial" w:hAnsi="Arial" w:cs="Arial"/>
        </w:rPr>
        <w:t xml:space="preserve">Check out Red and all of his buddies as they focus on the five steps to safer digging: </w:t>
      </w:r>
      <w:hyperlink r:id="rId23" w:history="1">
        <w:r w:rsidRPr="00E97E26">
          <w:rPr>
            <w:rStyle w:val="Hyperlink"/>
            <w:rFonts w:ascii="Arial" w:hAnsi="Arial" w:cs="Arial"/>
          </w:rPr>
          <w:t>http://www.vimeo.com/29620323</w:t>
        </w:r>
      </w:hyperlink>
    </w:p>
    <w:p w:rsidR="00A01D66" w:rsidRDefault="00A01D66" w:rsidP="00A01D66">
      <w:pPr>
        <w:numPr>
          <w:ilvl w:val="0"/>
          <w:numId w:val="28"/>
        </w:numPr>
        <w:spacing w:after="0" w:line="240" w:lineRule="auto"/>
        <w:rPr>
          <w:rFonts w:ascii="Arial" w:hAnsi="Arial" w:cs="Arial"/>
        </w:rPr>
      </w:pPr>
      <w:r w:rsidRPr="00E97E26">
        <w:rPr>
          <w:rFonts w:ascii="Arial" w:hAnsi="Arial" w:cs="Arial"/>
        </w:rPr>
        <w:t xml:space="preserve">Before you dig, be sure to review this brief safety video about the 5 Steps to Safer Digging </w:t>
      </w:r>
      <w:hyperlink r:id="rId24" w:history="1">
        <w:r w:rsidRPr="00E97E26">
          <w:rPr>
            <w:rStyle w:val="Hyperlink"/>
            <w:rFonts w:ascii="Arial" w:hAnsi="Arial" w:cs="Arial"/>
          </w:rPr>
          <w:t>http://www.vimeo.com/29501568</w:t>
        </w:r>
      </w:hyperlink>
    </w:p>
    <w:p w:rsidR="00A01D66" w:rsidRDefault="00A01D66" w:rsidP="00A01D66">
      <w:pPr>
        <w:spacing w:after="0" w:line="240" w:lineRule="auto"/>
        <w:ind w:left="720"/>
        <w:rPr>
          <w:rFonts w:ascii="Arial" w:hAnsi="Arial" w:cs="Arial"/>
        </w:rPr>
      </w:pPr>
    </w:p>
    <w:p w:rsidR="00A01D66" w:rsidRDefault="00A01D66" w:rsidP="00A01D66">
      <w:pPr>
        <w:numPr>
          <w:ilvl w:val="0"/>
          <w:numId w:val="28"/>
        </w:numPr>
        <w:spacing w:after="0" w:line="240" w:lineRule="auto"/>
        <w:rPr>
          <w:rFonts w:ascii="Arial" w:hAnsi="Arial" w:cs="Arial"/>
        </w:rPr>
      </w:pPr>
      <w:r>
        <w:rPr>
          <w:rFonts w:ascii="Arial" w:hAnsi="Arial" w:cs="Arial"/>
        </w:rPr>
        <w:t xml:space="preserve">Order your copies of the CGA safety videos online by clicking here - </w:t>
      </w:r>
      <w:hyperlink r:id="rId25" w:history="1">
        <w:r w:rsidRPr="00074CB5">
          <w:rPr>
            <w:rStyle w:val="Hyperlink"/>
          </w:rPr>
          <w:t>bit.ly/1MZLpzU</w:t>
        </w:r>
      </w:hyperlink>
    </w:p>
    <w:p w:rsidR="00A01D66" w:rsidRPr="00E97E26" w:rsidRDefault="00A01D66" w:rsidP="00A01D66">
      <w:pPr>
        <w:rPr>
          <w:rFonts w:ascii="Arial" w:hAnsi="Arial" w:cs="Arial"/>
        </w:rPr>
      </w:pPr>
    </w:p>
    <w:p w:rsidR="00A01D66" w:rsidRPr="00C826D3" w:rsidRDefault="00A01D66" w:rsidP="00A01D66">
      <w:pPr>
        <w:jc w:val="center"/>
        <w:rPr>
          <w:rFonts w:ascii="Arial" w:hAnsi="Arial" w:cs="Arial"/>
          <w:i/>
          <w:sz w:val="28"/>
          <w:szCs w:val="28"/>
        </w:rPr>
      </w:pPr>
      <w:r w:rsidRPr="00463B3C">
        <w:rPr>
          <w:rFonts w:ascii="Arial" w:hAnsi="Arial" w:cs="Arial"/>
          <w:i/>
          <w:sz w:val="28"/>
          <w:szCs w:val="28"/>
        </w:rPr>
        <w:t>Facebook</w:t>
      </w:r>
    </w:p>
    <w:p w:rsidR="00A01D66" w:rsidRDefault="00A01D66" w:rsidP="00A01D66">
      <w:pPr>
        <w:numPr>
          <w:ilvl w:val="0"/>
          <w:numId w:val="28"/>
        </w:numPr>
        <w:spacing w:after="0" w:line="240" w:lineRule="auto"/>
        <w:rPr>
          <w:rFonts w:ascii="Arial" w:hAnsi="Arial" w:cs="Arial"/>
        </w:rPr>
      </w:pPr>
      <w:r w:rsidRPr="00E97E26">
        <w:rPr>
          <w:rFonts w:ascii="Arial" w:hAnsi="Arial" w:cs="Arial"/>
        </w:rPr>
        <w:t xml:space="preserve">Be sure to check out Red and all of his buddies as they focus on the five steps of safer digging. </w:t>
      </w:r>
      <w:hyperlink r:id="rId26" w:history="1">
        <w:r w:rsidRPr="00E97E26">
          <w:rPr>
            <w:rStyle w:val="Hyperlink"/>
            <w:rFonts w:ascii="Arial" w:hAnsi="Arial" w:cs="Arial"/>
          </w:rPr>
          <w:t>http://www.vimeo.com/29620323</w:t>
        </w:r>
      </w:hyperlink>
    </w:p>
    <w:p w:rsidR="00A01D66" w:rsidRPr="00E97E26" w:rsidRDefault="00A01D66" w:rsidP="00A01D66">
      <w:pPr>
        <w:spacing w:after="0" w:line="240" w:lineRule="auto"/>
        <w:rPr>
          <w:rFonts w:ascii="Arial" w:hAnsi="Arial" w:cs="Arial"/>
        </w:rPr>
      </w:pPr>
    </w:p>
    <w:p w:rsidR="00A01D66" w:rsidRDefault="00A01D66" w:rsidP="00A01D66">
      <w:pPr>
        <w:numPr>
          <w:ilvl w:val="0"/>
          <w:numId w:val="28"/>
        </w:numPr>
        <w:spacing w:after="0" w:line="240" w:lineRule="auto"/>
        <w:rPr>
          <w:rFonts w:ascii="Arial" w:hAnsi="Arial" w:cs="Arial"/>
        </w:rPr>
      </w:pPr>
      <w:r w:rsidRPr="00E97E26">
        <w:rPr>
          <w:rFonts w:ascii="Arial" w:hAnsi="Arial" w:cs="Arial"/>
        </w:rPr>
        <w:t xml:space="preserve">After watching Red’s 5 Steps to Safer Digging, which character best represents your mood today? </w:t>
      </w:r>
      <w:hyperlink r:id="rId27" w:history="1">
        <w:r w:rsidRPr="00E97E26">
          <w:rPr>
            <w:rStyle w:val="Hyperlink"/>
            <w:rFonts w:ascii="Arial" w:hAnsi="Arial" w:cs="Arial"/>
          </w:rPr>
          <w:t>http://www.vimeo.com/29620323</w:t>
        </w:r>
      </w:hyperlink>
    </w:p>
    <w:p w:rsidR="00A01D66" w:rsidRPr="00E97E26" w:rsidRDefault="00A01D66" w:rsidP="00A01D66">
      <w:pPr>
        <w:spacing w:after="0" w:line="240" w:lineRule="auto"/>
        <w:rPr>
          <w:rFonts w:ascii="Arial" w:hAnsi="Arial" w:cs="Arial"/>
        </w:rPr>
      </w:pPr>
    </w:p>
    <w:p w:rsidR="00A01D66" w:rsidRDefault="00A01D66" w:rsidP="00A01D66">
      <w:pPr>
        <w:numPr>
          <w:ilvl w:val="0"/>
          <w:numId w:val="28"/>
        </w:numPr>
        <w:spacing w:after="0" w:line="240" w:lineRule="auto"/>
        <w:rPr>
          <w:rFonts w:ascii="Arial" w:hAnsi="Arial" w:cs="Arial"/>
        </w:rPr>
      </w:pPr>
      <w:r w:rsidRPr="00E97E26">
        <w:rPr>
          <w:rFonts w:ascii="Arial" w:hAnsi="Arial" w:cs="Arial"/>
        </w:rPr>
        <w:t xml:space="preserve">Have you shared the new Excavator Safety Video with your fellow employees? Damage prevention is a shared responsibility and a simple click of the mouse could save a life. </w:t>
      </w:r>
      <w:hyperlink r:id="rId28" w:history="1">
        <w:r w:rsidRPr="00E97E26">
          <w:rPr>
            <w:rStyle w:val="Hyperlink"/>
            <w:rFonts w:ascii="Arial" w:hAnsi="Arial" w:cs="Arial"/>
          </w:rPr>
          <w:t>http://www.vimeo.com/29501568</w:t>
        </w:r>
      </w:hyperlink>
    </w:p>
    <w:p w:rsidR="00A01D66" w:rsidRDefault="00A01D66" w:rsidP="00A01D66">
      <w:pPr>
        <w:spacing w:after="0" w:line="240" w:lineRule="auto"/>
        <w:rPr>
          <w:rFonts w:ascii="Arial" w:hAnsi="Arial" w:cs="Arial"/>
        </w:rPr>
      </w:pPr>
    </w:p>
    <w:p w:rsidR="00A01D66" w:rsidRPr="00E97E26" w:rsidRDefault="00A01D66" w:rsidP="00A01D66">
      <w:pPr>
        <w:numPr>
          <w:ilvl w:val="0"/>
          <w:numId w:val="28"/>
        </w:numPr>
        <w:spacing w:after="0" w:line="240" w:lineRule="auto"/>
        <w:rPr>
          <w:rFonts w:ascii="Arial" w:hAnsi="Arial" w:cs="Arial"/>
        </w:rPr>
      </w:pPr>
      <w:r>
        <w:rPr>
          <w:rFonts w:ascii="Arial" w:hAnsi="Arial" w:cs="Arial"/>
        </w:rPr>
        <w:t xml:space="preserve">Want to get copies of the CGA safety videos to distribute internally and to other stakeholders? Order them online here - </w:t>
      </w:r>
      <w:hyperlink r:id="rId29" w:history="1">
        <w:r w:rsidRPr="00074CB5">
          <w:rPr>
            <w:rStyle w:val="Hyperlink"/>
          </w:rPr>
          <w:t>bit.ly/1MZLpzU</w:t>
        </w:r>
      </w:hyperlink>
    </w:p>
    <w:p w:rsidR="00A01D66" w:rsidRPr="00477906" w:rsidRDefault="00A01D66" w:rsidP="00A01D66">
      <w:pPr>
        <w:spacing w:after="0" w:line="240" w:lineRule="auto"/>
      </w:pPr>
    </w:p>
    <w:p w:rsidR="00A01D66" w:rsidRDefault="00A01D66" w:rsidP="00A01D66">
      <w:pPr>
        <w:rPr>
          <w:rFonts w:ascii="Arial" w:hAnsi="Arial" w:cs="Arial"/>
          <w:i/>
        </w:rPr>
      </w:pPr>
    </w:p>
    <w:p w:rsidR="00A01D66" w:rsidRDefault="00A01D66" w:rsidP="00A01D66">
      <w:pPr>
        <w:spacing w:after="0" w:line="240" w:lineRule="auto"/>
        <w:rPr>
          <w:rFonts w:ascii="Arial" w:hAnsi="Arial" w:cs="Arial"/>
          <w:i/>
        </w:rPr>
      </w:pPr>
    </w:p>
    <w:p w:rsidR="00A01D66" w:rsidRDefault="00A01D66" w:rsidP="00A01D66">
      <w:pPr>
        <w:spacing w:after="0" w:line="240" w:lineRule="auto"/>
        <w:rPr>
          <w:rFonts w:ascii="Arial" w:hAnsi="Arial" w:cs="Arial"/>
          <w:i/>
        </w:rPr>
      </w:pPr>
    </w:p>
    <w:p w:rsidR="00A01D66" w:rsidRDefault="00A01D66" w:rsidP="00A01D66">
      <w:pPr>
        <w:spacing w:after="0" w:line="240" w:lineRule="auto"/>
        <w:rPr>
          <w:rFonts w:ascii="Arial" w:hAnsi="Arial" w:cs="Arial"/>
          <w:i/>
        </w:rPr>
      </w:pPr>
    </w:p>
    <w:p w:rsidR="00A01D66" w:rsidRDefault="00A01D66" w:rsidP="00A01D66">
      <w:pPr>
        <w:spacing w:after="0" w:line="240" w:lineRule="auto"/>
        <w:rPr>
          <w:rFonts w:ascii="Arial" w:hAnsi="Arial" w:cs="Arial"/>
          <w:i/>
        </w:rPr>
      </w:pPr>
    </w:p>
    <w:p w:rsidR="00A01D66" w:rsidRDefault="00A01D66" w:rsidP="00A01D66">
      <w:pPr>
        <w:spacing w:after="0" w:line="240" w:lineRule="auto"/>
        <w:rPr>
          <w:rFonts w:ascii="Arial" w:hAnsi="Arial" w:cs="Arial"/>
          <w:i/>
        </w:rPr>
      </w:pPr>
    </w:p>
    <w:p w:rsidR="00A01D66" w:rsidRDefault="00A01D66" w:rsidP="00A01D66">
      <w:pPr>
        <w:spacing w:after="0" w:line="240" w:lineRule="auto"/>
        <w:rPr>
          <w:rFonts w:ascii="Arial" w:hAnsi="Arial" w:cs="Arial"/>
          <w:i/>
        </w:rPr>
      </w:pPr>
    </w:p>
    <w:p w:rsidR="00A01D66" w:rsidRDefault="00A01D66" w:rsidP="00A01D66">
      <w:pPr>
        <w:spacing w:after="0" w:line="240" w:lineRule="auto"/>
        <w:rPr>
          <w:rFonts w:ascii="Arial" w:hAnsi="Arial" w:cs="Arial"/>
          <w:i/>
        </w:rPr>
      </w:pPr>
    </w:p>
    <w:p w:rsidR="00A01D66" w:rsidRDefault="00A01D66" w:rsidP="00A01D66">
      <w:pPr>
        <w:spacing w:after="0" w:line="240" w:lineRule="auto"/>
        <w:rPr>
          <w:rFonts w:ascii="Arial" w:hAnsi="Arial" w:cs="Arial"/>
          <w:i/>
        </w:rPr>
      </w:pPr>
    </w:p>
    <w:p w:rsidR="00A01D66" w:rsidRDefault="00A01D66" w:rsidP="00A01D66">
      <w:pPr>
        <w:spacing w:after="0" w:line="240" w:lineRule="auto"/>
        <w:rPr>
          <w:rFonts w:ascii="Arial" w:hAnsi="Arial" w:cs="Arial"/>
          <w:i/>
        </w:rPr>
      </w:pPr>
    </w:p>
    <w:p w:rsidR="00A01D66" w:rsidRDefault="00A01D66" w:rsidP="00A01D66">
      <w:pPr>
        <w:spacing w:after="0" w:line="240" w:lineRule="auto"/>
        <w:rPr>
          <w:rFonts w:ascii="Arial" w:hAnsi="Arial" w:cs="Arial"/>
          <w:i/>
        </w:rPr>
      </w:pPr>
    </w:p>
    <w:p w:rsidR="00A01D66" w:rsidRDefault="00A01D66" w:rsidP="00A01D66">
      <w:pPr>
        <w:spacing w:after="0" w:line="240" w:lineRule="auto"/>
        <w:rPr>
          <w:rFonts w:ascii="Arial" w:hAnsi="Arial" w:cs="Arial"/>
          <w:i/>
        </w:rPr>
      </w:pPr>
    </w:p>
    <w:p w:rsidR="00A01D66" w:rsidRDefault="00A01D66" w:rsidP="00A01D66">
      <w:pPr>
        <w:spacing w:after="0" w:line="240" w:lineRule="auto"/>
        <w:rPr>
          <w:rFonts w:ascii="Arial" w:hAnsi="Arial" w:cs="Arial"/>
          <w:i/>
        </w:rPr>
      </w:pPr>
    </w:p>
    <w:p w:rsidR="00A01D66" w:rsidRDefault="00A01D66" w:rsidP="00A01D66">
      <w:pPr>
        <w:spacing w:after="0" w:line="240" w:lineRule="auto"/>
        <w:rPr>
          <w:rFonts w:ascii="Arial" w:hAnsi="Arial" w:cs="Arial"/>
          <w:i/>
        </w:rPr>
      </w:pPr>
    </w:p>
    <w:p w:rsidR="00A01D66" w:rsidRDefault="00A01D66" w:rsidP="00A01D66">
      <w:pPr>
        <w:spacing w:after="0" w:line="240" w:lineRule="auto"/>
        <w:rPr>
          <w:rFonts w:ascii="Arial" w:hAnsi="Arial" w:cs="Arial"/>
          <w:i/>
        </w:rPr>
      </w:pPr>
    </w:p>
    <w:p w:rsidR="00A01D66" w:rsidRDefault="00A01D66" w:rsidP="00A01D66">
      <w:pPr>
        <w:spacing w:after="0" w:line="240" w:lineRule="auto"/>
        <w:rPr>
          <w:rFonts w:ascii="Arial" w:hAnsi="Arial" w:cs="Arial"/>
          <w:i/>
        </w:rPr>
      </w:pPr>
    </w:p>
    <w:p w:rsidR="00A01D66" w:rsidRDefault="00A01D66" w:rsidP="00A01D66">
      <w:pPr>
        <w:spacing w:after="0" w:line="240" w:lineRule="auto"/>
        <w:rPr>
          <w:rFonts w:ascii="Arial" w:hAnsi="Arial" w:cs="Arial"/>
          <w:i/>
        </w:rPr>
      </w:pPr>
    </w:p>
    <w:p w:rsidR="00A01D66" w:rsidRDefault="00A01D66" w:rsidP="00A01D66">
      <w:pPr>
        <w:spacing w:after="0" w:line="240" w:lineRule="auto"/>
        <w:rPr>
          <w:rFonts w:ascii="Arial" w:hAnsi="Arial" w:cs="Arial"/>
          <w:i/>
        </w:rPr>
      </w:pPr>
    </w:p>
    <w:p w:rsidR="00A01D66" w:rsidRDefault="00A01D66" w:rsidP="00A01D66">
      <w:pPr>
        <w:spacing w:after="0" w:line="240" w:lineRule="auto"/>
        <w:rPr>
          <w:rFonts w:ascii="Arial" w:hAnsi="Arial" w:cs="Arial"/>
          <w:b/>
          <w:caps/>
          <w:color w:val="FF0000"/>
          <w:sz w:val="28"/>
          <w:szCs w:val="28"/>
        </w:rPr>
      </w:pPr>
      <w:r>
        <w:rPr>
          <w:rFonts w:ascii="Arial" w:hAnsi="Arial" w:cs="Arial"/>
          <w:b/>
          <w:caps/>
          <w:noProof/>
          <w:color w:val="FF0000"/>
          <w:sz w:val="28"/>
          <w:szCs w:val="28"/>
        </w:rPr>
        <w:drawing>
          <wp:anchor distT="0" distB="0" distL="114300" distR="114300" simplePos="0" relativeHeight="251659264" behindDoc="0" locked="0" layoutInCell="1" allowOverlap="1" wp14:anchorId="533D3465" wp14:editId="6E0FDF08">
            <wp:simplePos x="0" y="0"/>
            <wp:positionH relativeFrom="column">
              <wp:posOffset>4884420</wp:posOffset>
            </wp:positionH>
            <wp:positionV relativeFrom="paragraph">
              <wp:posOffset>-419100</wp:posOffset>
            </wp:positionV>
            <wp:extent cx="1495425" cy="857250"/>
            <wp:effectExtent l="19050" t="0" r="9525" b="0"/>
            <wp:wrapSquare wrapText="bothSides"/>
            <wp:docPr id="156" name="Picture 21" descr="CG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GA_logo"/>
                    <pic:cNvPicPr>
                      <a:picLocks noChangeAspect="1" noChangeArrowheads="1"/>
                    </pic:cNvPicPr>
                  </pic:nvPicPr>
                  <pic:blipFill>
                    <a:blip r:embed="rId6" cstate="print"/>
                    <a:srcRect/>
                    <a:stretch>
                      <a:fillRect/>
                    </a:stretch>
                  </pic:blipFill>
                  <pic:spPr bwMode="auto">
                    <a:xfrm>
                      <a:off x="0" y="0"/>
                      <a:ext cx="1495425" cy="857250"/>
                    </a:xfrm>
                    <a:prstGeom prst="rect">
                      <a:avLst/>
                    </a:prstGeom>
                    <a:noFill/>
                    <a:ln w="9525">
                      <a:noFill/>
                      <a:miter lim="800000"/>
                      <a:headEnd/>
                      <a:tailEnd/>
                    </a:ln>
                  </pic:spPr>
                </pic:pic>
              </a:graphicData>
            </a:graphic>
          </wp:anchor>
        </w:drawing>
      </w:r>
    </w:p>
    <w:p w:rsidR="00A01D66" w:rsidRPr="0080400C" w:rsidRDefault="00A01D66" w:rsidP="00A01D66">
      <w:pPr>
        <w:spacing w:after="0" w:line="240" w:lineRule="auto"/>
        <w:jc w:val="center"/>
        <w:rPr>
          <w:rFonts w:ascii="Arial" w:hAnsi="Arial" w:cs="Arial"/>
          <w:b/>
          <w:caps/>
          <w:color w:val="FF0000"/>
          <w:sz w:val="28"/>
          <w:szCs w:val="28"/>
        </w:rPr>
      </w:pPr>
    </w:p>
    <w:p w:rsidR="00A01D66" w:rsidRDefault="00A01D66" w:rsidP="00A01D66">
      <w:pPr>
        <w:spacing w:after="0" w:line="240" w:lineRule="auto"/>
        <w:rPr>
          <w:rFonts w:ascii="Arial" w:hAnsi="Arial" w:cs="Arial"/>
          <w:b/>
        </w:rPr>
      </w:pPr>
    </w:p>
    <w:p w:rsidR="00A01D66" w:rsidRDefault="00A01D66" w:rsidP="00A01D66">
      <w:pPr>
        <w:spacing w:after="0" w:line="240" w:lineRule="auto"/>
        <w:rPr>
          <w:rFonts w:cs="Arial"/>
          <w:b/>
        </w:rPr>
      </w:pPr>
    </w:p>
    <w:p w:rsidR="00A01D66" w:rsidRPr="0096741E" w:rsidRDefault="00A01D66" w:rsidP="00A01D66">
      <w:pPr>
        <w:spacing w:after="0" w:line="240" w:lineRule="auto"/>
        <w:rPr>
          <w:rFonts w:cs="Arial"/>
          <w:b/>
          <w:sz w:val="32"/>
          <w:szCs w:val="32"/>
        </w:rPr>
      </w:pPr>
      <w:r>
        <w:rPr>
          <w:rFonts w:cs="Arial"/>
          <w:b/>
          <w:sz w:val="32"/>
          <w:szCs w:val="32"/>
        </w:rPr>
        <w:t xml:space="preserve">       </w:t>
      </w:r>
      <w:r w:rsidRPr="0096741E">
        <w:rPr>
          <w:rFonts w:cs="Arial"/>
          <w:b/>
          <w:sz w:val="32"/>
          <w:szCs w:val="32"/>
        </w:rPr>
        <w:t>Tips for</w:t>
      </w:r>
      <w:r>
        <w:rPr>
          <w:rFonts w:cs="Arial"/>
          <w:b/>
          <w:sz w:val="32"/>
          <w:szCs w:val="32"/>
        </w:rPr>
        <w:t xml:space="preserve"> Distributing “Don’t Ignore” </w:t>
      </w:r>
      <w:r w:rsidRPr="0096741E">
        <w:rPr>
          <w:rFonts w:cs="Arial"/>
          <w:b/>
          <w:sz w:val="32"/>
          <w:szCs w:val="32"/>
        </w:rPr>
        <w:t>Public Service Announcement</w:t>
      </w:r>
    </w:p>
    <w:p w:rsidR="00A01D66" w:rsidRPr="0096741E" w:rsidRDefault="00A01D66" w:rsidP="00A01D66">
      <w:pPr>
        <w:spacing w:after="0" w:line="240" w:lineRule="auto"/>
      </w:pPr>
    </w:p>
    <w:p w:rsidR="00A01D66" w:rsidRPr="00232A44" w:rsidRDefault="00A01D66" w:rsidP="00A01D66">
      <w:pPr>
        <w:spacing w:after="0" w:line="240" w:lineRule="auto"/>
        <w:ind w:left="-270" w:right="-450"/>
        <w:rPr>
          <w:rFonts w:cs="Arial"/>
          <w:sz w:val="21"/>
          <w:szCs w:val="21"/>
        </w:rPr>
      </w:pPr>
      <w:r w:rsidRPr="00232A44">
        <w:rPr>
          <w:rFonts w:cs="Arial"/>
          <w:sz w:val="21"/>
          <w:szCs w:val="21"/>
        </w:rPr>
        <w:t>CGA asks that stakeholders reach out to their local television stations and reque</w:t>
      </w:r>
      <w:r>
        <w:rPr>
          <w:rFonts w:cs="Arial"/>
          <w:sz w:val="21"/>
          <w:szCs w:val="21"/>
        </w:rPr>
        <w:t>st they air the “Don’t Ignore</w:t>
      </w:r>
      <w:r w:rsidRPr="00232A44">
        <w:rPr>
          <w:rFonts w:cs="Arial"/>
          <w:sz w:val="21"/>
          <w:szCs w:val="21"/>
        </w:rPr>
        <w:t>” public service announcement (PSA)</w:t>
      </w:r>
      <w:r>
        <w:rPr>
          <w:rFonts w:cs="Arial"/>
          <w:sz w:val="21"/>
          <w:szCs w:val="21"/>
        </w:rPr>
        <w:t xml:space="preserve"> that was created by CGA in 2013</w:t>
      </w:r>
      <w:r w:rsidRPr="00232A44">
        <w:rPr>
          <w:rFonts w:cs="Arial"/>
          <w:sz w:val="21"/>
          <w:szCs w:val="21"/>
        </w:rPr>
        <w:t>. The following is a document outlining some ways to approach television stations to request their suppor</w:t>
      </w:r>
      <w:r>
        <w:rPr>
          <w:rFonts w:cs="Arial"/>
          <w:sz w:val="21"/>
          <w:szCs w:val="21"/>
        </w:rPr>
        <w:t xml:space="preserve">t by airing the “Don’t Ignore” PSA. </w:t>
      </w:r>
      <w:hyperlink r:id="rId30" w:history="1">
        <w:r w:rsidRPr="00444CD2">
          <w:rPr>
            <w:rStyle w:val="Hyperlink"/>
            <w:rFonts w:cs="Arial"/>
            <w:sz w:val="21"/>
            <w:szCs w:val="21"/>
          </w:rPr>
          <w:t>Visit the CGA website’s 811 Toolkit to order PSAs.</w:t>
        </w:r>
      </w:hyperlink>
    </w:p>
    <w:p w:rsidR="00A01D66" w:rsidRPr="00232A44" w:rsidRDefault="00A01D66" w:rsidP="00A01D66">
      <w:pPr>
        <w:spacing w:after="0" w:line="240" w:lineRule="auto"/>
        <w:ind w:left="-540" w:right="-720"/>
        <w:rPr>
          <w:rFonts w:cs="Arial"/>
          <w:sz w:val="21"/>
          <w:szCs w:val="21"/>
        </w:rPr>
      </w:pPr>
    </w:p>
    <w:p w:rsidR="00A01D66" w:rsidRPr="00232A44" w:rsidRDefault="00A01D66" w:rsidP="00A01D66">
      <w:pPr>
        <w:spacing w:after="0" w:line="240" w:lineRule="auto"/>
        <w:ind w:left="-270" w:right="-360"/>
        <w:rPr>
          <w:rFonts w:cs="Arial"/>
          <w:b/>
          <w:sz w:val="21"/>
          <w:szCs w:val="21"/>
          <w:u w:val="single"/>
        </w:rPr>
      </w:pPr>
      <w:r w:rsidRPr="00232A44">
        <w:rPr>
          <w:rFonts w:cs="Arial"/>
          <w:b/>
          <w:sz w:val="21"/>
          <w:szCs w:val="21"/>
          <w:u w:val="single"/>
        </w:rPr>
        <w:t>How to Get Started</w:t>
      </w:r>
    </w:p>
    <w:p w:rsidR="00A01D66" w:rsidRPr="00232A44" w:rsidRDefault="00A01D66" w:rsidP="00A01D66">
      <w:pPr>
        <w:spacing w:after="0" w:line="240" w:lineRule="auto"/>
        <w:ind w:left="-270" w:right="-360"/>
        <w:rPr>
          <w:rFonts w:cs="Arial"/>
          <w:sz w:val="21"/>
          <w:szCs w:val="21"/>
        </w:rPr>
      </w:pPr>
      <w:r w:rsidRPr="00232A44">
        <w:rPr>
          <w:rFonts w:cs="Arial"/>
          <w:sz w:val="21"/>
          <w:szCs w:val="21"/>
        </w:rPr>
        <w:t>Call the public affairs/service representative at the television station and ask what steps should be taken to submit the “</w:t>
      </w:r>
      <w:r>
        <w:rPr>
          <w:rFonts w:cs="Arial"/>
          <w:sz w:val="21"/>
          <w:szCs w:val="21"/>
        </w:rPr>
        <w:t>Don’t Ignore</w:t>
      </w:r>
      <w:r w:rsidRPr="00232A44">
        <w:rPr>
          <w:rFonts w:cs="Arial"/>
          <w:sz w:val="21"/>
          <w:szCs w:val="21"/>
        </w:rPr>
        <w:t xml:space="preserve">” PSA for consideration. Contact information for several of the public affairs/service contacts is provided, but if you wish to contact a station that is not listed, call the general phone number listed on the station website and ask for the public affairs/service representative. </w:t>
      </w:r>
    </w:p>
    <w:p w:rsidR="00A01D66" w:rsidRPr="00232A44" w:rsidRDefault="00A01D66" w:rsidP="00A01D66">
      <w:pPr>
        <w:spacing w:after="0" w:line="240" w:lineRule="auto"/>
        <w:ind w:left="-270" w:right="-360"/>
        <w:rPr>
          <w:rFonts w:cs="Arial"/>
          <w:sz w:val="21"/>
          <w:szCs w:val="21"/>
        </w:rPr>
      </w:pPr>
    </w:p>
    <w:p w:rsidR="00A01D66" w:rsidRPr="00232A44" w:rsidRDefault="00A01D66" w:rsidP="00A01D66">
      <w:pPr>
        <w:spacing w:after="0" w:line="240" w:lineRule="auto"/>
        <w:ind w:left="-270" w:right="-360"/>
        <w:rPr>
          <w:rFonts w:cs="Arial"/>
          <w:sz w:val="21"/>
          <w:szCs w:val="21"/>
        </w:rPr>
      </w:pPr>
      <w:r w:rsidRPr="00232A44">
        <w:rPr>
          <w:rFonts w:cs="Arial"/>
          <w:sz w:val="21"/>
          <w:szCs w:val="21"/>
        </w:rPr>
        <w:t xml:space="preserve">When first speaking with the public affairs/service representative, introduce yourself and explain why you have contacted them. Explain that you would like to submit a </w:t>
      </w:r>
      <w:r w:rsidRPr="00232A44">
        <w:rPr>
          <w:rFonts w:eastAsia="Times New Roman" w:cs="Arial"/>
          <w:sz w:val="21"/>
          <w:szCs w:val="21"/>
        </w:rPr>
        <w:t>PSA on behalf of your company that illustrates the importance of calling 811 before all digging projects. Discuss the premise of the PSA and how it focuses on the possible inconveniences of lost utility services their viewers may experience if they fail to call 811 prior to digging. Make it clear that this is a non-profit safety PSA that is appropriate for all audiences.</w:t>
      </w:r>
    </w:p>
    <w:p w:rsidR="00A01D66" w:rsidRPr="00232A44" w:rsidRDefault="00A01D66" w:rsidP="00A01D66">
      <w:pPr>
        <w:spacing w:after="0" w:line="240" w:lineRule="auto"/>
        <w:ind w:left="-270" w:right="-360"/>
        <w:rPr>
          <w:rFonts w:cs="Arial"/>
          <w:sz w:val="21"/>
          <w:szCs w:val="21"/>
        </w:rPr>
      </w:pPr>
    </w:p>
    <w:p w:rsidR="00A01D66" w:rsidRPr="00232A44" w:rsidRDefault="00A01D66" w:rsidP="00A01D66">
      <w:pPr>
        <w:spacing w:after="0" w:line="240" w:lineRule="auto"/>
        <w:ind w:left="-270" w:right="-360"/>
        <w:rPr>
          <w:rFonts w:cs="Arial"/>
          <w:sz w:val="21"/>
          <w:szCs w:val="21"/>
        </w:rPr>
      </w:pPr>
      <w:r w:rsidRPr="00232A44">
        <w:rPr>
          <w:rFonts w:cs="Arial"/>
          <w:sz w:val="21"/>
          <w:szCs w:val="21"/>
        </w:rPr>
        <w:t>CGA recommends asking the following questions when speaking with the public affairs/service representative at the station when requesting the “</w:t>
      </w:r>
      <w:r>
        <w:rPr>
          <w:rFonts w:cs="Arial"/>
          <w:sz w:val="21"/>
          <w:szCs w:val="21"/>
        </w:rPr>
        <w:t>Don’t Ignore</w:t>
      </w:r>
      <w:r w:rsidRPr="00232A44">
        <w:rPr>
          <w:rFonts w:cs="Arial"/>
          <w:sz w:val="21"/>
          <w:szCs w:val="21"/>
        </w:rPr>
        <w:t>” PSA be considered for broadcast:</w:t>
      </w:r>
    </w:p>
    <w:p w:rsidR="00A01D66" w:rsidRPr="00232A44" w:rsidRDefault="00A01D66" w:rsidP="00A01D66">
      <w:pPr>
        <w:spacing w:after="0" w:line="240" w:lineRule="auto"/>
        <w:ind w:left="-270" w:right="-360"/>
        <w:rPr>
          <w:rFonts w:cs="Arial"/>
          <w:sz w:val="21"/>
          <w:szCs w:val="21"/>
        </w:rPr>
      </w:pPr>
    </w:p>
    <w:p w:rsidR="00A01D66" w:rsidRPr="00232A44" w:rsidRDefault="00A01D66" w:rsidP="00A01D66">
      <w:pPr>
        <w:numPr>
          <w:ilvl w:val="0"/>
          <w:numId w:val="5"/>
        </w:numPr>
        <w:spacing w:after="0" w:line="240" w:lineRule="auto"/>
        <w:ind w:left="-270" w:right="-360" w:firstLine="0"/>
        <w:rPr>
          <w:rFonts w:cs="Arial"/>
          <w:sz w:val="21"/>
          <w:szCs w:val="21"/>
        </w:rPr>
      </w:pPr>
      <w:r w:rsidRPr="00232A44">
        <w:rPr>
          <w:rFonts w:cs="Arial"/>
          <w:sz w:val="21"/>
          <w:szCs w:val="21"/>
        </w:rPr>
        <w:t>What is the preferred format when providing a PSA?</w:t>
      </w:r>
    </w:p>
    <w:p w:rsidR="00A01D66" w:rsidRPr="00232A44" w:rsidRDefault="00A01D66" w:rsidP="00A01D66">
      <w:pPr>
        <w:numPr>
          <w:ilvl w:val="0"/>
          <w:numId w:val="5"/>
        </w:numPr>
        <w:spacing w:after="0" w:line="240" w:lineRule="auto"/>
        <w:ind w:left="-270" w:right="-360" w:firstLine="0"/>
        <w:rPr>
          <w:rFonts w:cs="Arial"/>
          <w:sz w:val="21"/>
          <w:szCs w:val="21"/>
        </w:rPr>
      </w:pPr>
      <w:r w:rsidRPr="00232A44">
        <w:rPr>
          <w:rFonts w:cs="Arial"/>
          <w:sz w:val="21"/>
          <w:szCs w:val="21"/>
        </w:rPr>
        <w:t xml:space="preserve">What are the criteria you consider when evaluating a PSA for broadcast? </w:t>
      </w:r>
    </w:p>
    <w:p w:rsidR="00A01D66" w:rsidRPr="00232A44" w:rsidRDefault="00A01D66" w:rsidP="00A01D66">
      <w:pPr>
        <w:numPr>
          <w:ilvl w:val="0"/>
          <w:numId w:val="5"/>
        </w:numPr>
        <w:spacing w:after="0" w:line="240" w:lineRule="auto"/>
        <w:ind w:left="-270" w:right="-360" w:firstLine="0"/>
        <w:rPr>
          <w:rFonts w:cs="Arial"/>
          <w:sz w:val="21"/>
          <w:szCs w:val="21"/>
        </w:rPr>
      </w:pPr>
      <w:r w:rsidRPr="00232A44">
        <w:rPr>
          <w:rFonts w:cs="Arial"/>
          <w:sz w:val="21"/>
          <w:szCs w:val="21"/>
        </w:rPr>
        <w:t>What would the proposed run dates be for the PSA if it is approved?</w:t>
      </w:r>
    </w:p>
    <w:p w:rsidR="00A01D66" w:rsidRPr="00232A44" w:rsidRDefault="00A01D66" w:rsidP="00A01D66">
      <w:pPr>
        <w:spacing w:after="0" w:line="240" w:lineRule="auto"/>
        <w:ind w:left="-270" w:right="-360"/>
        <w:rPr>
          <w:rFonts w:cs="Arial"/>
          <w:sz w:val="21"/>
          <w:szCs w:val="21"/>
        </w:rPr>
      </w:pPr>
    </w:p>
    <w:p w:rsidR="00A01D66" w:rsidRPr="00232A44" w:rsidRDefault="00A01D66" w:rsidP="00A01D66">
      <w:pPr>
        <w:spacing w:after="0" w:line="240" w:lineRule="auto"/>
        <w:ind w:left="-270" w:right="-360"/>
        <w:rPr>
          <w:rFonts w:cs="Arial"/>
          <w:b/>
          <w:sz w:val="21"/>
          <w:szCs w:val="21"/>
          <w:u w:val="single"/>
        </w:rPr>
      </w:pPr>
      <w:r>
        <w:rPr>
          <w:rFonts w:cs="Arial"/>
          <w:b/>
          <w:sz w:val="21"/>
          <w:szCs w:val="21"/>
          <w:u w:val="single"/>
        </w:rPr>
        <w:t>Ordering the “Don’t Ignore</w:t>
      </w:r>
      <w:r w:rsidRPr="00232A44">
        <w:rPr>
          <w:rFonts w:cs="Arial"/>
          <w:b/>
          <w:sz w:val="21"/>
          <w:szCs w:val="21"/>
          <w:u w:val="single"/>
        </w:rPr>
        <w:t>” PSA</w:t>
      </w:r>
    </w:p>
    <w:p w:rsidR="00A01D66" w:rsidRPr="00232A44" w:rsidRDefault="00A01D66" w:rsidP="00A01D66">
      <w:pPr>
        <w:spacing w:after="0" w:line="240" w:lineRule="auto"/>
        <w:ind w:left="-270" w:right="-360"/>
        <w:rPr>
          <w:rFonts w:cs="Arial"/>
          <w:sz w:val="21"/>
          <w:szCs w:val="21"/>
        </w:rPr>
      </w:pPr>
      <w:r w:rsidRPr="00232A44">
        <w:rPr>
          <w:rFonts w:cs="Arial"/>
          <w:sz w:val="21"/>
          <w:szCs w:val="21"/>
        </w:rPr>
        <w:t>CGA recommends brandi</w:t>
      </w:r>
      <w:r>
        <w:rPr>
          <w:rFonts w:cs="Arial"/>
          <w:sz w:val="21"/>
          <w:szCs w:val="21"/>
        </w:rPr>
        <w:t>ng the “Don’t Ignore</w:t>
      </w:r>
      <w:r w:rsidRPr="00232A44">
        <w:rPr>
          <w:rFonts w:cs="Arial"/>
          <w:sz w:val="21"/>
          <w:szCs w:val="21"/>
        </w:rPr>
        <w:t xml:space="preserve">” PSA with your organization’s logo and a special announcer tag at the end of the video. This will increase the likelihood that your PSA will get selected because with these minor additions you have made a national PSA into a localized PSA. </w:t>
      </w:r>
    </w:p>
    <w:p w:rsidR="00A01D66" w:rsidRPr="00232A44" w:rsidRDefault="00A01D66" w:rsidP="00A01D66">
      <w:pPr>
        <w:spacing w:after="0" w:line="240" w:lineRule="auto"/>
        <w:ind w:left="-270" w:right="-360"/>
        <w:rPr>
          <w:rFonts w:cs="Arial"/>
          <w:sz w:val="21"/>
          <w:szCs w:val="21"/>
        </w:rPr>
      </w:pPr>
    </w:p>
    <w:p w:rsidR="00A01D66" w:rsidRPr="00232A44" w:rsidRDefault="00A01D66" w:rsidP="00A01D66">
      <w:pPr>
        <w:spacing w:after="0" w:line="240" w:lineRule="auto"/>
        <w:ind w:left="-270" w:right="-360"/>
        <w:rPr>
          <w:rFonts w:cs="Arial"/>
          <w:b/>
          <w:sz w:val="21"/>
          <w:szCs w:val="21"/>
        </w:rPr>
      </w:pPr>
      <w:r w:rsidRPr="00232A44">
        <w:rPr>
          <w:rFonts w:cs="Arial"/>
          <w:sz w:val="21"/>
          <w:szCs w:val="21"/>
        </w:rPr>
        <w:t xml:space="preserve">If you’d like to have PSAs with your organization’s logo and a special announcer tag, please fill out the CGA Public Service Announcement Order Form provided by CGA in this packet. </w:t>
      </w:r>
    </w:p>
    <w:p w:rsidR="00A01D66" w:rsidRPr="00232A44" w:rsidRDefault="00A01D66" w:rsidP="00A01D66">
      <w:pPr>
        <w:spacing w:after="0" w:line="240" w:lineRule="auto"/>
        <w:ind w:left="-270" w:right="-360"/>
        <w:rPr>
          <w:rFonts w:cs="Arial"/>
          <w:sz w:val="21"/>
          <w:szCs w:val="21"/>
        </w:rPr>
      </w:pPr>
    </w:p>
    <w:p w:rsidR="00A01D66" w:rsidRPr="00232A44" w:rsidRDefault="00A01D66" w:rsidP="00A01D66">
      <w:pPr>
        <w:spacing w:after="0" w:line="240" w:lineRule="auto"/>
        <w:ind w:left="-270" w:right="-360"/>
        <w:rPr>
          <w:rFonts w:cs="Arial"/>
          <w:b/>
          <w:sz w:val="21"/>
          <w:szCs w:val="21"/>
          <w:u w:val="single"/>
        </w:rPr>
      </w:pPr>
      <w:r w:rsidRPr="00232A44">
        <w:rPr>
          <w:rFonts w:cs="Arial"/>
          <w:b/>
          <w:sz w:val="21"/>
          <w:szCs w:val="21"/>
          <w:u w:val="single"/>
        </w:rPr>
        <w:t>Submitting the Public Service Announcement</w:t>
      </w:r>
    </w:p>
    <w:p w:rsidR="00A01D66" w:rsidRPr="00232A44" w:rsidRDefault="00A01D66" w:rsidP="00A01D66">
      <w:pPr>
        <w:spacing w:after="0" w:line="240" w:lineRule="auto"/>
        <w:ind w:left="-270" w:right="-360"/>
        <w:rPr>
          <w:rFonts w:cs="Arial"/>
          <w:sz w:val="21"/>
          <w:szCs w:val="21"/>
        </w:rPr>
      </w:pPr>
      <w:r w:rsidRPr="00232A44">
        <w:rPr>
          <w:rFonts w:cs="Arial"/>
          <w:sz w:val="21"/>
          <w:szCs w:val="21"/>
        </w:rPr>
        <w:t>Use the templated form letter provided by CGA as a guide when submitting your PSA to the television station. Read through the letter and insert specific information from your conversation with the public affairs/service representative where indicated. Make sure to proofread the letter prior to submitting it for consideration. Wrap the DVD/Beta tape with bubble wrap to ensure safe delivery. It is recommended that you send a follow up email to the contact approximately a week after you mail the PSA.</w:t>
      </w:r>
    </w:p>
    <w:p w:rsidR="00A01D66" w:rsidRPr="00232A44" w:rsidRDefault="00A01D66" w:rsidP="00A01D66">
      <w:pPr>
        <w:spacing w:after="0" w:line="240" w:lineRule="auto"/>
        <w:ind w:left="-270" w:right="-360"/>
        <w:rPr>
          <w:rFonts w:cs="Arial"/>
          <w:sz w:val="21"/>
          <w:szCs w:val="21"/>
        </w:rPr>
      </w:pPr>
    </w:p>
    <w:p w:rsidR="00A01D66" w:rsidRPr="00232A44" w:rsidRDefault="00A01D66" w:rsidP="00A01D66">
      <w:pPr>
        <w:spacing w:after="0" w:line="240" w:lineRule="auto"/>
        <w:ind w:left="-270" w:right="-360"/>
        <w:rPr>
          <w:rFonts w:cs="Arial"/>
          <w:b/>
          <w:sz w:val="21"/>
          <w:szCs w:val="21"/>
          <w:u w:val="single"/>
        </w:rPr>
      </w:pPr>
      <w:r w:rsidRPr="00232A44">
        <w:rPr>
          <w:rFonts w:cs="Arial"/>
          <w:b/>
          <w:sz w:val="21"/>
          <w:szCs w:val="21"/>
          <w:u w:val="single"/>
        </w:rPr>
        <w:t>Public Service Announcement Placement</w:t>
      </w:r>
    </w:p>
    <w:p w:rsidR="00A01D66" w:rsidRPr="00A463D9" w:rsidRDefault="00A01D66" w:rsidP="00A01D66">
      <w:pPr>
        <w:spacing w:after="0" w:line="240" w:lineRule="auto"/>
        <w:ind w:left="-270" w:right="-360"/>
        <w:rPr>
          <w:rFonts w:cs="Arial"/>
          <w:b/>
          <w:sz w:val="21"/>
          <w:szCs w:val="21"/>
          <w:u w:val="single"/>
        </w:rPr>
      </w:pPr>
      <w:r w:rsidRPr="00232A44">
        <w:rPr>
          <w:rFonts w:cs="Arial"/>
          <w:sz w:val="21"/>
          <w:szCs w:val="21"/>
        </w:rPr>
        <w:t>After you have secured a partnership with a television station that has agr</w:t>
      </w:r>
      <w:r>
        <w:rPr>
          <w:rFonts w:cs="Arial"/>
          <w:sz w:val="21"/>
          <w:szCs w:val="21"/>
        </w:rPr>
        <w:t>eed to broadcast the “Don’t Ignore</w:t>
      </w:r>
      <w:r w:rsidRPr="00232A44">
        <w:rPr>
          <w:rFonts w:cs="Arial"/>
          <w:sz w:val="21"/>
          <w:szCs w:val="21"/>
        </w:rPr>
        <w:t xml:space="preserve">” PSA, please let us know by sending an email to </w:t>
      </w:r>
      <w:hyperlink r:id="rId31" w:history="1">
        <w:r w:rsidRPr="00232A44">
          <w:rPr>
            <w:rStyle w:val="Hyperlink"/>
            <w:rFonts w:cs="Arial"/>
            <w:sz w:val="21"/>
            <w:szCs w:val="21"/>
          </w:rPr>
          <w:t>psa@commongroundalliance.com</w:t>
        </w:r>
      </w:hyperlink>
      <w:r w:rsidRPr="00232A44">
        <w:rPr>
          <w:rFonts w:cs="Arial"/>
          <w:sz w:val="21"/>
          <w:szCs w:val="21"/>
        </w:rPr>
        <w:t xml:space="preserve">. </w:t>
      </w:r>
    </w:p>
    <w:p w:rsidR="00A01D66" w:rsidRDefault="00A01D66" w:rsidP="00A01D66">
      <w:pPr>
        <w:spacing w:after="0" w:line="240" w:lineRule="auto"/>
        <w:rPr>
          <w:rFonts w:ascii="Arial" w:hAnsi="Arial" w:cs="Arial"/>
          <w:b/>
          <w:color w:val="FF0000"/>
          <w:sz w:val="28"/>
          <w:szCs w:val="28"/>
        </w:rPr>
      </w:pPr>
    </w:p>
    <w:p w:rsidR="00A01D66" w:rsidRPr="0096741E" w:rsidRDefault="00A01D66" w:rsidP="00A01D66">
      <w:pPr>
        <w:spacing w:after="0" w:line="240" w:lineRule="auto"/>
        <w:rPr>
          <w:rFonts w:ascii="Arial" w:hAnsi="Arial" w:cs="Arial"/>
          <w:b/>
          <w:color w:val="FF0000"/>
          <w:sz w:val="28"/>
          <w:szCs w:val="28"/>
        </w:rPr>
      </w:pPr>
      <w:r>
        <w:rPr>
          <w:rFonts w:ascii="Arial" w:hAnsi="Arial" w:cs="Arial"/>
          <w:b/>
          <w:color w:val="FF0000"/>
          <w:sz w:val="28"/>
          <w:szCs w:val="28"/>
        </w:rPr>
        <w:t>PSA FOLLOW-UP LETTER</w:t>
      </w:r>
    </w:p>
    <w:p w:rsidR="00A01D66" w:rsidRPr="0096741E" w:rsidRDefault="00A01D66" w:rsidP="00A01D66">
      <w:pPr>
        <w:spacing w:after="0" w:line="240" w:lineRule="auto"/>
        <w:rPr>
          <w:rFonts w:ascii="Arial" w:hAnsi="Arial" w:cs="Arial"/>
          <w:b/>
          <w:color w:val="FF0000"/>
          <w:sz w:val="24"/>
          <w:szCs w:val="24"/>
          <w:highlight w:val="yellow"/>
        </w:rPr>
      </w:pPr>
    </w:p>
    <w:p w:rsidR="00A01D66" w:rsidRDefault="00A01D66" w:rsidP="00A01D66">
      <w:pPr>
        <w:spacing w:after="0" w:line="240" w:lineRule="auto"/>
        <w:jc w:val="right"/>
        <w:rPr>
          <w:rFonts w:ascii="Arial" w:hAnsi="Arial" w:cs="Arial"/>
          <w:sz w:val="24"/>
          <w:szCs w:val="24"/>
          <w:highlight w:val="yellow"/>
        </w:rPr>
      </w:pPr>
    </w:p>
    <w:p w:rsidR="00A01D66" w:rsidRPr="0096741E" w:rsidRDefault="00A01D66" w:rsidP="00A01D66">
      <w:pPr>
        <w:spacing w:after="0" w:line="240" w:lineRule="auto"/>
        <w:jc w:val="right"/>
        <w:rPr>
          <w:rFonts w:ascii="Arial" w:hAnsi="Arial" w:cs="Arial"/>
          <w:sz w:val="24"/>
          <w:szCs w:val="24"/>
          <w:highlight w:val="yellow"/>
        </w:rPr>
      </w:pPr>
      <w:r w:rsidRPr="0096741E">
        <w:rPr>
          <w:rFonts w:ascii="Arial" w:hAnsi="Arial" w:cs="Arial"/>
          <w:sz w:val="24"/>
          <w:szCs w:val="24"/>
          <w:highlight w:val="yellow"/>
        </w:rPr>
        <w:t>**INCLUDE COMPANY LOGO OR LETTERHEAD**</w:t>
      </w:r>
    </w:p>
    <w:p w:rsidR="00A01D66" w:rsidRPr="0096741E" w:rsidRDefault="00A01D66" w:rsidP="00A01D66">
      <w:pPr>
        <w:spacing w:after="0" w:line="240" w:lineRule="auto"/>
        <w:rPr>
          <w:rFonts w:ascii="Arial" w:hAnsi="Arial" w:cs="Arial"/>
          <w:sz w:val="24"/>
          <w:szCs w:val="24"/>
          <w:highlight w:val="yellow"/>
        </w:rPr>
      </w:pPr>
    </w:p>
    <w:p w:rsidR="00A01D66" w:rsidRPr="0096741E" w:rsidRDefault="00A01D66" w:rsidP="00A01D66">
      <w:pPr>
        <w:spacing w:after="0" w:line="240" w:lineRule="auto"/>
        <w:rPr>
          <w:rFonts w:ascii="Arial" w:hAnsi="Arial" w:cs="Arial"/>
          <w:sz w:val="24"/>
          <w:szCs w:val="24"/>
          <w:highlight w:val="yellow"/>
        </w:rPr>
      </w:pPr>
    </w:p>
    <w:p w:rsidR="00A01D66" w:rsidRPr="0096741E" w:rsidRDefault="00A01D66" w:rsidP="00A01D66">
      <w:pPr>
        <w:spacing w:after="0" w:line="240" w:lineRule="auto"/>
        <w:rPr>
          <w:rFonts w:ascii="Arial" w:hAnsi="Arial" w:cs="Arial"/>
          <w:sz w:val="24"/>
          <w:szCs w:val="24"/>
          <w:highlight w:val="yellow"/>
        </w:rPr>
      </w:pPr>
    </w:p>
    <w:p w:rsidR="00A01D66" w:rsidRPr="0096741E" w:rsidRDefault="00A01D66" w:rsidP="00A01D66">
      <w:pPr>
        <w:spacing w:after="0" w:line="240" w:lineRule="auto"/>
        <w:rPr>
          <w:rFonts w:ascii="Arial" w:hAnsi="Arial" w:cs="Arial"/>
          <w:sz w:val="24"/>
          <w:szCs w:val="24"/>
          <w:highlight w:val="yellow"/>
        </w:rPr>
      </w:pPr>
      <w:r w:rsidRPr="0096741E">
        <w:rPr>
          <w:rFonts w:ascii="Arial" w:hAnsi="Arial" w:cs="Arial"/>
          <w:sz w:val="24"/>
          <w:szCs w:val="24"/>
          <w:highlight w:val="yellow"/>
        </w:rPr>
        <w:t>DATE</w:t>
      </w:r>
    </w:p>
    <w:p w:rsidR="00A01D66" w:rsidRPr="0096741E" w:rsidRDefault="00A01D66" w:rsidP="00A01D66">
      <w:pPr>
        <w:spacing w:after="0" w:line="240" w:lineRule="auto"/>
        <w:rPr>
          <w:rFonts w:ascii="Arial" w:hAnsi="Arial" w:cs="Arial"/>
          <w:sz w:val="24"/>
          <w:szCs w:val="24"/>
          <w:highlight w:val="yellow"/>
        </w:rPr>
      </w:pPr>
    </w:p>
    <w:p w:rsidR="00A01D66" w:rsidRPr="0096741E" w:rsidRDefault="00A01D66" w:rsidP="00A01D66">
      <w:pPr>
        <w:spacing w:after="0" w:line="240" w:lineRule="auto"/>
        <w:rPr>
          <w:rFonts w:ascii="Arial" w:hAnsi="Arial" w:cs="Arial"/>
          <w:sz w:val="24"/>
          <w:szCs w:val="24"/>
          <w:highlight w:val="yellow"/>
        </w:rPr>
      </w:pPr>
      <w:r w:rsidRPr="0096741E">
        <w:rPr>
          <w:rFonts w:ascii="Arial" w:hAnsi="Arial" w:cs="Arial"/>
          <w:sz w:val="24"/>
          <w:szCs w:val="24"/>
          <w:highlight w:val="yellow"/>
        </w:rPr>
        <w:t>TELEVISION STATION</w:t>
      </w:r>
    </w:p>
    <w:p w:rsidR="00A01D66" w:rsidRPr="0096741E" w:rsidRDefault="00A01D66" w:rsidP="00A01D66">
      <w:pPr>
        <w:spacing w:after="0" w:line="240" w:lineRule="auto"/>
        <w:rPr>
          <w:rFonts w:ascii="Arial" w:hAnsi="Arial" w:cs="Arial"/>
          <w:sz w:val="24"/>
          <w:szCs w:val="24"/>
          <w:highlight w:val="yellow"/>
        </w:rPr>
      </w:pPr>
      <w:r w:rsidRPr="0096741E">
        <w:rPr>
          <w:rFonts w:ascii="Arial" w:hAnsi="Arial" w:cs="Arial"/>
          <w:sz w:val="24"/>
          <w:szCs w:val="24"/>
          <w:highlight w:val="yellow"/>
        </w:rPr>
        <w:t>ATTN: CONTACT PERSON’S NAME</w:t>
      </w:r>
    </w:p>
    <w:p w:rsidR="00A01D66" w:rsidRPr="0096741E" w:rsidRDefault="00A01D66" w:rsidP="00A01D66">
      <w:pPr>
        <w:spacing w:after="0" w:line="240" w:lineRule="auto"/>
        <w:rPr>
          <w:rFonts w:ascii="Arial" w:hAnsi="Arial" w:cs="Arial"/>
          <w:sz w:val="24"/>
          <w:szCs w:val="24"/>
          <w:highlight w:val="yellow"/>
        </w:rPr>
      </w:pPr>
      <w:r w:rsidRPr="0096741E">
        <w:rPr>
          <w:rFonts w:ascii="Arial" w:hAnsi="Arial" w:cs="Arial"/>
          <w:sz w:val="24"/>
          <w:szCs w:val="24"/>
          <w:highlight w:val="yellow"/>
        </w:rPr>
        <w:t>STREET ADDRESS</w:t>
      </w:r>
    </w:p>
    <w:p w:rsidR="00A01D66" w:rsidRPr="0096741E" w:rsidRDefault="00A01D66" w:rsidP="00A01D66">
      <w:pPr>
        <w:spacing w:after="0" w:line="240" w:lineRule="auto"/>
        <w:rPr>
          <w:rFonts w:ascii="Arial" w:hAnsi="Arial" w:cs="Arial"/>
          <w:sz w:val="24"/>
          <w:szCs w:val="24"/>
        </w:rPr>
      </w:pPr>
      <w:r w:rsidRPr="0096741E">
        <w:rPr>
          <w:rFonts w:ascii="Arial" w:hAnsi="Arial" w:cs="Arial"/>
          <w:sz w:val="24"/>
          <w:szCs w:val="24"/>
          <w:highlight w:val="yellow"/>
        </w:rPr>
        <w:t>CITY, STATE ZIP CODE</w:t>
      </w:r>
    </w:p>
    <w:p w:rsidR="00A01D66" w:rsidRPr="0096741E" w:rsidRDefault="00A01D66" w:rsidP="00A01D66">
      <w:pPr>
        <w:spacing w:after="0" w:line="240" w:lineRule="auto"/>
        <w:rPr>
          <w:rFonts w:ascii="Arial" w:hAnsi="Arial" w:cs="Arial"/>
          <w:sz w:val="24"/>
          <w:szCs w:val="24"/>
        </w:rPr>
      </w:pPr>
    </w:p>
    <w:p w:rsidR="00A01D66" w:rsidRPr="0096741E" w:rsidRDefault="00A01D66" w:rsidP="00A01D66">
      <w:pPr>
        <w:spacing w:after="0" w:line="240" w:lineRule="auto"/>
        <w:rPr>
          <w:rFonts w:ascii="Arial" w:hAnsi="Arial" w:cs="Arial"/>
          <w:sz w:val="24"/>
          <w:szCs w:val="24"/>
        </w:rPr>
      </w:pPr>
    </w:p>
    <w:p w:rsidR="00A01D66" w:rsidRPr="0096741E" w:rsidRDefault="00A01D66" w:rsidP="00A01D66">
      <w:pPr>
        <w:spacing w:after="0" w:line="240" w:lineRule="auto"/>
        <w:rPr>
          <w:rFonts w:ascii="Arial" w:hAnsi="Arial" w:cs="Arial"/>
          <w:sz w:val="24"/>
          <w:szCs w:val="24"/>
        </w:rPr>
      </w:pPr>
      <w:r w:rsidRPr="0096741E">
        <w:rPr>
          <w:rFonts w:ascii="Arial" w:hAnsi="Arial" w:cs="Arial"/>
          <w:sz w:val="24"/>
          <w:szCs w:val="24"/>
        </w:rPr>
        <w:t xml:space="preserve">Dear </w:t>
      </w:r>
      <w:r w:rsidRPr="0096741E">
        <w:rPr>
          <w:rFonts w:ascii="Arial" w:hAnsi="Arial" w:cs="Arial"/>
          <w:sz w:val="24"/>
          <w:szCs w:val="24"/>
          <w:highlight w:val="yellow"/>
        </w:rPr>
        <w:t>NAME:</w:t>
      </w:r>
    </w:p>
    <w:p w:rsidR="00A01D66" w:rsidRPr="0096741E" w:rsidRDefault="00A01D66" w:rsidP="00A01D66">
      <w:pPr>
        <w:spacing w:after="0" w:line="240" w:lineRule="auto"/>
        <w:rPr>
          <w:rFonts w:ascii="Arial" w:hAnsi="Arial" w:cs="Arial"/>
          <w:sz w:val="24"/>
          <w:szCs w:val="24"/>
        </w:rPr>
      </w:pPr>
    </w:p>
    <w:p w:rsidR="00A01D66" w:rsidRPr="0096741E" w:rsidRDefault="00A01D66" w:rsidP="00A01D66">
      <w:pPr>
        <w:spacing w:after="0" w:line="240" w:lineRule="auto"/>
        <w:rPr>
          <w:rFonts w:ascii="Arial" w:eastAsia="Times New Roman" w:hAnsi="Arial" w:cs="Arial"/>
          <w:sz w:val="24"/>
          <w:szCs w:val="24"/>
        </w:rPr>
      </w:pPr>
      <w:r w:rsidRPr="0096741E">
        <w:rPr>
          <w:rFonts w:ascii="Arial" w:hAnsi="Arial" w:cs="Arial"/>
          <w:sz w:val="24"/>
          <w:szCs w:val="24"/>
        </w:rPr>
        <w:t xml:space="preserve">Thank you for taking the time to explain </w:t>
      </w:r>
      <w:r w:rsidRPr="0096741E">
        <w:rPr>
          <w:rFonts w:ascii="Arial" w:hAnsi="Arial" w:cs="Arial"/>
          <w:sz w:val="24"/>
          <w:szCs w:val="24"/>
          <w:highlight w:val="yellow"/>
        </w:rPr>
        <w:t>[television station]</w:t>
      </w:r>
      <w:r w:rsidRPr="0096741E">
        <w:rPr>
          <w:rFonts w:ascii="Arial" w:hAnsi="Arial" w:cs="Arial"/>
          <w:sz w:val="24"/>
          <w:szCs w:val="24"/>
        </w:rPr>
        <w:t xml:space="preserve">’s policies and requirements on submitting public service announcements when I spoke with you </w:t>
      </w:r>
      <w:r w:rsidRPr="0096741E">
        <w:rPr>
          <w:rFonts w:ascii="Arial" w:eastAsia="Times New Roman" w:hAnsi="Arial" w:cs="Arial"/>
          <w:sz w:val="24"/>
          <w:szCs w:val="24"/>
        </w:rPr>
        <w:t>on [</w:t>
      </w:r>
      <w:r w:rsidRPr="0096741E">
        <w:rPr>
          <w:rFonts w:ascii="Arial" w:eastAsia="Times New Roman" w:hAnsi="Arial" w:cs="Arial"/>
          <w:sz w:val="24"/>
          <w:szCs w:val="24"/>
          <w:highlight w:val="yellow"/>
        </w:rPr>
        <w:t>date].</w:t>
      </w:r>
    </w:p>
    <w:p w:rsidR="00A01D66" w:rsidRPr="0096741E" w:rsidRDefault="00A01D66" w:rsidP="00A01D66">
      <w:pPr>
        <w:spacing w:after="0" w:line="240" w:lineRule="auto"/>
        <w:rPr>
          <w:rFonts w:ascii="Arial" w:eastAsia="Times New Roman" w:hAnsi="Arial" w:cs="Arial"/>
          <w:sz w:val="24"/>
          <w:szCs w:val="24"/>
        </w:rPr>
      </w:pPr>
    </w:p>
    <w:p w:rsidR="00A01D66" w:rsidRPr="0096741E" w:rsidRDefault="00A01D66" w:rsidP="00A01D66">
      <w:pPr>
        <w:spacing w:after="0" w:line="240" w:lineRule="auto"/>
        <w:rPr>
          <w:rFonts w:ascii="Arial" w:eastAsia="Times New Roman" w:hAnsi="Arial" w:cs="Arial"/>
          <w:sz w:val="24"/>
          <w:szCs w:val="24"/>
        </w:rPr>
      </w:pPr>
      <w:r w:rsidRPr="0096741E">
        <w:rPr>
          <w:rFonts w:ascii="Arial" w:eastAsia="Times New Roman" w:hAnsi="Arial" w:cs="Arial"/>
          <w:sz w:val="24"/>
          <w:szCs w:val="24"/>
        </w:rPr>
        <w:t xml:space="preserve">Per our telephone conversation, enclosed please find a DVD of our 30-second PSA about the importance of calling 811 to have underground utilities marked before all digging projects. The enclosed DVD focuses on the possible inconveniences of lost utility services your viewers may experience by failing to call 811 prior to even simple projects such as planting a tree or installing a mailbox.   </w:t>
      </w:r>
    </w:p>
    <w:p w:rsidR="00A01D66" w:rsidRPr="0096741E" w:rsidRDefault="00A01D66" w:rsidP="00A01D66">
      <w:pPr>
        <w:spacing w:after="0" w:line="240" w:lineRule="auto"/>
        <w:rPr>
          <w:rFonts w:ascii="Arial" w:eastAsia="Times New Roman" w:hAnsi="Arial" w:cs="Arial"/>
          <w:sz w:val="24"/>
          <w:szCs w:val="24"/>
        </w:rPr>
      </w:pPr>
    </w:p>
    <w:p w:rsidR="00A01D66" w:rsidRPr="0096741E" w:rsidRDefault="00A01D66" w:rsidP="00A01D66">
      <w:pPr>
        <w:pStyle w:val="NormalWeb"/>
        <w:spacing w:before="0" w:beforeAutospacing="0" w:after="0" w:afterAutospacing="0"/>
        <w:rPr>
          <w:rFonts w:ascii="Arial" w:hAnsi="Arial" w:cs="Arial"/>
        </w:rPr>
      </w:pPr>
      <w:r w:rsidRPr="0096741E">
        <w:rPr>
          <w:rFonts w:ascii="Arial" w:hAnsi="Arial" w:cs="Arial"/>
        </w:rPr>
        <w:t xml:space="preserve">We feel confident that with </w:t>
      </w:r>
      <w:r w:rsidRPr="0096741E">
        <w:rPr>
          <w:rFonts w:ascii="Arial" w:hAnsi="Arial" w:cs="Arial"/>
          <w:highlight w:val="yellow"/>
        </w:rPr>
        <w:t>[television station]</w:t>
      </w:r>
      <w:r w:rsidRPr="0096741E">
        <w:rPr>
          <w:rFonts w:ascii="Arial" w:hAnsi="Arial" w:cs="Arial"/>
        </w:rPr>
        <w:t>’s support we'll have a significant impact on the number of citizens who remember to call 811 before their next outdoor digging project. Again, thank you very much for your assistance and guidance in getting these important messages on the air.</w:t>
      </w:r>
    </w:p>
    <w:p w:rsidR="00A01D66" w:rsidRPr="0096741E" w:rsidRDefault="00A01D66" w:rsidP="00A01D66">
      <w:pPr>
        <w:spacing w:after="0" w:line="240" w:lineRule="auto"/>
        <w:rPr>
          <w:rFonts w:ascii="Arial" w:hAnsi="Arial" w:cs="Arial"/>
          <w:sz w:val="24"/>
          <w:szCs w:val="24"/>
        </w:rPr>
      </w:pPr>
    </w:p>
    <w:p w:rsidR="00A01D66" w:rsidRPr="0096741E" w:rsidRDefault="00A01D66" w:rsidP="00A01D66">
      <w:pPr>
        <w:spacing w:after="0" w:line="240" w:lineRule="auto"/>
        <w:rPr>
          <w:rFonts w:ascii="Arial" w:hAnsi="Arial" w:cs="Arial"/>
          <w:sz w:val="24"/>
          <w:szCs w:val="24"/>
        </w:rPr>
      </w:pPr>
      <w:r w:rsidRPr="0096741E">
        <w:rPr>
          <w:rFonts w:ascii="Arial" w:hAnsi="Arial" w:cs="Arial"/>
          <w:sz w:val="24"/>
          <w:szCs w:val="24"/>
        </w:rPr>
        <w:t>Regards,</w:t>
      </w:r>
    </w:p>
    <w:p w:rsidR="00A01D66" w:rsidRPr="0096741E" w:rsidRDefault="00A01D66" w:rsidP="00A01D66">
      <w:pPr>
        <w:spacing w:after="0" w:line="240" w:lineRule="auto"/>
        <w:rPr>
          <w:rFonts w:ascii="Arial" w:hAnsi="Arial" w:cs="Arial"/>
          <w:sz w:val="24"/>
          <w:szCs w:val="24"/>
        </w:rPr>
      </w:pPr>
    </w:p>
    <w:p w:rsidR="00A01D66" w:rsidRPr="0096741E" w:rsidRDefault="00A01D66" w:rsidP="00A01D66">
      <w:pPr>
        <w:spacing w:after="0" w:line="240" w:lineRule="auto"/>
        <w:rPr>
          <w:rFonts w:ascii="Arial" w:hAnsi="Arial" w:cs="Arial"/>
          <w:sz w:val="24"/>
          <w:szCs w:val="24"/>
        </w:rPr>
      </w:pPr>
      <w:r w:rsidRPr="0096741E">
        <w:rPr>
          <w:rFonts w:ascii="Arial" w:hAnsi="Arial" w:cs="Arial"/>
          <w:sz w:val="24"/>
          <w:szCs w:val="24"/>
          <w:highlight w:val="yellow"/>
        </w:rPr>
        <w:t>NAME</w:t>
      </w:r>
    </w:p>
    <w:p w:rsidR="00A01D66" w:rsidRPr="0096741E" w:rsidRDefault="00A01D66" w:rsidP="00A01D66">
      <w:pPr>
        <w:spacing w:after="0" w:line="240" w:lineRule="auto"/>
        <w:rPr>
          <w:rFonts w:ascii="Arial" w:hAnsi="Arial" w:cs="Arial"/>
          <w:sz w:val="24"/>
          <w:szCs w:val="24"/>
          <w:highlight w:val="yellow"/>
        </w:rPr>
      </w:pPr>
      <w:r w:rsidRPr="0096741E">
        <w:rPr>
          <w:rFonts w:ascii="Arial" w:hAnsi="Arial" w:cs="Arial"/>
          <w:sz w:val="24"/>
          <w:szCs w:val="24"/>
          <w:highlight w:val="yellow"/>
        </w:rPr>
        <w:t>INSERT TITLE</w:t>
      </w:r>
    </w:p>
    <w:p w:rsidR="00A01D66" w:rsidRPr="0096741E" w:rsidRDefault="00A01D66" w:rsidP="00A01D66">
      <w:pPr>
        <w:spacing w:after="0" w:line="240" w:lineRule="auto"/>
        <w:rPr>
          <w:rFonts w:ascii="Arial" w:hAnsi="Arial" w:cs="Arial"/>
          <w:sz w:val="24"/>
          <w:szCs w:val="24"/>
        </w:rPr>
      </w:pPr>
      <w:r w:rsidRPr="0096741E">
        <w:rPr>
          <w:rFonts w:ascii="Arial" w:hAnsi="Arial" w:cs="Arial"/>
          <w:sz w:val="24"/>
          <w:szCs w:val="24"/>
          <w:highlight w:val="yellow"/>
        </w:rPr>
        <w:t>INSERT EMAIL</w:t>
      </w:r>
    </w:p>
    <w:p w:rsidR="00A01D66" w:rsidRDefault="00A01D66" w:rsidP="00A01D66">
      <w:pPr>
        <w:spacing w:after="0" w:line="240" w:lineRule="auto"/>
        <w:rPr>
          <w:rFonts w:ascii="Arial" w:hAnsi="Arial" w:cs="Arial"/>
          <w:sz w:val="24"/>
          <w:szCs w:val="24"/>
          <w:highlight w:val="yellow"/>
        </w:rPr>
      </w:pPr>
      <w:r w:rsidRPr="0096741E">
        <w:rPr>
          <w:rFonts w:ascii="Arial" w:hAnsi="Arial" w:cs="Arial"/>
          <w:sz w:val="24"/>
          <w:szCs w:val="24"/>
          <w:highlight w:val="yellow"/>
        </w:rPr>
        <w:t>INSERT PHONE #</w:t>
      </w:r>
    </w:p>
    <w:p w:rsidR="00A01D66" w:rsidRDefault="00A01D66" w:rsidP="00A01D66">
      <w:pPr>
        <w:spacing w:after="0" w:line="240" w:lineRule="auto"/>
        <w:rPr>
          <w:rFonts w:ascii="Arial" w:hAnsi="Arial" w:cs="Arial"/>
          <w:sz w:val="24"/>
          <w:szCs w:val="24"/>
          <w:highlight w:val="yellow"/>
        </w:rPr>
      </w:pPr>
    </w:p>
    <w:p w:rsidR="00A01D66" w:rsidRDefault="00A01D66" w:rsidP="00A01D66">
      <w:pPr>
        <w:spacing w:after="0" w:line="240" w:lineRule="auto"/>
        <w:rPr>
          <w:rFonts w:ascii="Arial" w:hAnsi="Arial" w:cs="Arial"/>
          <w:sz w:val="24"/>
          <w:szCs w:val="24"/>
          <w:highlight w:val="yellow"/>
        </w:rPr>
      </w:pPr>
    </w:p>
    <w:p w:rsidR="00A01D66" w:rsidRDefault="00A01D66" w:rsidP="00A01D66">
      <w:pPr>
        <w:spacing w:after="0" w:line="240" w:lineRule="auto"/>
        <w:rPr>
          <w:rFonts w:ascii="Arial" w:hAnsi="Arial" w:cs="Arial"/>
          <w:sz w:val="24"/>
          <w:szCs w:val="24"/>
          <w:highlight w:val="yellow"/>
        </w:rPr>
      </w:pPr>
    </w:p>
    <w:p w:rsidR="00A01D66" w:rsidRDefault="00A01D66" w:rsidP="00A01D66">
      <w:pPr>
        <w:spacing w:after="0" w:line="240" w:lineRule="auto"/>
        <w:rPr>
          <w:rFonts w:ascii="Arial" w:hAnsi="Arial" w:cs="Arial"/>
          <w:sz w:val="24"/>
          <w:szCs w:val="24"/>
          <w:highlight w:val="yellow"/>
        </w:rPr>
      </w:pPr>
    </w:p>
    <w:p w:rsidR="00A01D66" w:rsidRDefault="00A01D66" w:rsidP="00A01D66">
      <w:pPr>
        <w:spacing w:after="0" w:line="240" w:lineRule="auto"/>
        <w:rPr>
          <w:rFonts w:ascii="Arial" w:hAnsi="Arial" w:cs="Arial"/>
          <w:sz w:val="24"/>
          <w:szCs w:val="24"/>
          <w:highlight w:val="yellow"/>
        </w:rPr>
      </w:pPr>
    </w:p>
    <w:p w:rsidR="00A01D66" w:rsidRDefault="00A01D66" w:rsidP="00A01D66">
      <w:pPr>
        <w:spacing w:after="0" w:line="240" w:lineRule="auto"/>
        <w:rPr>
          <w:rFonts w:ascii="Arial" w:hAnsi="Arial" w:cs="Arial"/>
          <w:sz w:val="24"/>
          <w:szCs w:val="24"/>
          <w:highlight w:val="yellow"/>
        </w:rPr>
      </w:pPr>
    </w:p>
    <w:p w:rsidR="00A01D66" w:rsidRDefault="00A01D66" w:rsidP="00A01D66">
      <w:pPr>
        <w:spacing w:after="0" w:line="240" w:lineRule="auto"/>
        <w:rPr>
          <w:rFonts w:ascii="Arial" w:hAnsi="Arial" w:cs="Arial"/>
          <w:sz w:val="24"/>
          <w:szCs w:val="24"/>
          <w:highlight w:val="yellow"/>
        </w:rPr>
      </w:pPr>
    </w:p>
    <w:p w:rsidR="00A01D66" w:rsidRDefault="00A01D66" w:rsidP="00A01D66">
      <w:pPr>
        <w:spacing w:after="0" w:line="240" w:lineRule="auto"/>
        <w:rPr>
          <w:rFonts w:ascii="Arial" w:hAnsi="Arial" w:cs="Arial"/>
          <w:b/>
          <w:color w:val="FF0000"/>
          <w:sz w:val="28"/>
          <w:szCs w:val="28"/>
        </w:rPr>
      </w:pPr>
    </w:p>
    <w:p w:rsidR="00A01D66" w:rsidRDefault="00A01D66" w:rsidP="00A01D66">
      <w:pPr>
        <w:spacing w:after="0" w:line="240" w:lineRule="auto"/>
        <w:rPr>
          <w:rFonts w:ascii="Arial" w:hAnsi="Arial" w:cs="Arial"/>
          <w:b/>
          <w:color w:val="FF0000"/>
          <w:sz w:val="28"/>
          <w:szCs w:val="28"/>
        </w:rPr>
      </w:pPr>
    </w:p>
    <w:p w:rsidR="00A01D66" w:rsidRPr="00EF288E" w:rsidRDefault="00A01D66" w:rsidP="00A01D66">
      <w:pPr>
        <w:pStyle w:val="BodyText"/>
        <w:jc w:val="left"/>
        <w:rPr>
          <w:rFonts w:ascii="Arial" w:hAnsi="Arial" w:cs="Arial"/>
          <w:b w:val="0"/>
          <w:color w:val="FF0000"/>
          <w:sz w:val="28"/>
          <w:szCs w:val="28"/>
        </w:rPr>
      </w:pPr>
      <w:r>
        <w:rPr>
          <w:rFonts w:ascii="Arial" w:hAnsi="Arial" w:cs="Arial"/>
          <w:bCs w:val="0"/>
          <w:caps/>
          <w:color w:val="FF0000"/>
          <w:sz w:val="28"/>
          <w:szCs w:val="28"/>
        </w:rPr>
        <w:t>INCIDENT</w:t>
      </w:r>
      <w:r w:rsidRPr="00EC276D">
        <w:rPr>
          <w:rFonts w:ascii="Arial" w:hAnsi="Arial" w:cs="Arial"/>
          <w:bCs w:val="0"/>
          <w:caps/>
          <w:color w:val="FF0000"/>
          <w:sz w:val="28"/>
          <w:szCs w:val="28"/>
        </w:rPr>
        <w:t xml:space="preserve"> Response Talking Points</w:t>
      </w:r>
      <w:r>
        <w:rPr>
          <w:rFonts w:ascii="Arial" w:hAnsi="Arial" w:cs="Arial"/>
          <w:bCs w:val="0"/>
          <w:caps/>
          <w:color w:val="FF0000"/>
          <w:sz w:val="28"/>
          <w:szCs w:val="28"/>
        </w:rPr>
        <w:t xml:space="preserve"> (AFFECTED PARTY)</w:t>
      </w:r>
    </w:p>
    <w:p w:rsidR="00A01D66" w:rsidRPr="00117A0D" w:rsidRDefault="00A01D66" w:rsidP="00A01D66">
      <w:pPr>
        <w:pStyle w:val="BodyText"/>
        <w:rPr>
          <w:rFonts w:ascii="Arial" w:hAnsi="Arial" w:cs="Arial"/>
          <w:b w:val="0"/>
          <w:bCs w:val="0"/>
          <w:sz w:val="32"/>
          <w:szCs w:val="32"/>
        </w:rPr>
      </w:pPr>
    </w:p>
    <w:p w:rsidR="00A01D66" w:rsidRDefault="00A01D66" w:rsidP="00A01D66">
      <w:pPr>
        <w:pStyle w:val="BodyText"/>
        <w:jc w:val="left"/>
        <w:rPr>
          <w:rFonts w:ascii="Arial" w:hAnsi="Arial" w:cs="Arial"/>
          <w:b w:val="0"/>
          <w:bCs w:val="0"/>
          <w:sz w:val="22"/>
          <w:szCs w:val="22"/>
        </w:rPr>
      </w:pPr>
      <w:r>
        <w:rPr>
          <w:rFonts w:ascii="Arial" w:hAnsi="Arial" w:cs="Arial"/>
          <w:b w:val="0"/>
          <w:bCs w:val="0"/>
          <w:sz w:val="22"/>
          <w:szCs w:val="22"/>
        </w:rPr>
        <w:t>When a utility is damaged and it affects the lives of people in the community, the media will reach out to the parties involved for a quote about the incident. It is important to address the current situation and steps being taken to fix the problem.  Although this incident may not have been caused by a failure of the excavator to call 811, consider using this opportunity to educate the general public that incidents like these can be prevented by calling 811 prior to all digging projects.</w:t>
      </w:r>
    </w:p>
    <w:p w:rsidR="00A01D66" w:rsidRDefault="00A01D66" w:rsidP="00A01D66">
      <w:pPr>
        <w:pStyle w:val="BodyText"/>
        <w:jc w:val="left"/>
        <w:rPr>
          <w:rFonts w:ascii="Arial" w:hAnsi="Arial" w:cs="Arial"/>
          <w:b w:val="0"/>
          <w:bCs w:val="0"/>
          <w:sz w:val="22"/>
          <w:szCs w:val="22"/>
        </w:rPr>
      </w:pPr>
    </w:p>
    <w:p w:rsidR="00A01D66" w:rsidRPr="00D67B95" w:rsidRDefault="00A01D66" w:rsidP="00A01D66">
      <w:pPr>
        <w:pStyle w:val="BodyText"/>
        <w:jc w:val="left"/>
        <w:rPr>
          <w:rFonts w:ascii="Arial" w:hAnsi="Arial" w:cs="Arial"/>
          <w:b w:val="0"/>
          <w:bCs w:val="0"/>
          <w:sz w:val="22"/>
          <w:szCs w:val="22"/>
        </w:rPr>
      </w:pPr>
      <w:r>
        <w:rPr>
          <w:rFonts w:ascii="Arial" w:hAnsi="Arial" w:cs="Arial"/>
          <w:b w:val="0"/>
          <w:bCs w:val="0"/>
          <w:sz w:val="22"/>
          <w:szCs w:val="22"/>
        </w:rPr>
        <w:t>P</w:t>
      </w:r>
      <w:r w:rsidRPr="00D67B95">
        <w:rPr>
          <w:rFonts w:ascii="Arial" w:hAnsi="Arial" w:cs="Arial"/>
          <w:b w:val="0"/>
          <w:bCs w:val="0"/>
          <w:sz w:val="22"/>
          <w:szCs w:val="22"/>
        </w:rPr>
        <w:t xml:space="preserve">lease take a moment to review the following 811 talking points. Although you may already feel comfortable with the 811 message, it’s imperative to review these points so you can incorporate them into your answers. Whenever possible, please localize your message to reflect stakeholder support of 811. </w:t>
      </w:r>
    </w:p>
    <w:p w:rsidR="00A01D66" w:rsidRPr="00D67B95" w:rsidRDefault="00A01D66" w:rsidP="00A01D66">
      <w:pPr>
        <w:pStyle w:val="BodyText"/>
        <w:jc w:val="left"/>
        <w:rPr>
          <w:rFonts w:ascii="Arial" w:hAnsi="Arial" w:cs="Arial"/>
          <w:b w:val="0"/>
          <w:bCs w:val="0"/>
          <w:sz w:val="22"/>
          <w:szCs w:val="22"/>
        </w:rPr>
      </w:pPr>
    </w:p>
    <w:p w:rsidR="00A01D66" w:rsidRPr="00D67B95" w:rsidRDefault="00A01D66" w:rsidP="00A01D66">
      <w:pPr>
        <w:pStyle w:val="BodyText"/>
        <w:jc w:val="left"/>
        <w:rPr>
          <w:rFonts w:ascii="Arial" w:hAnsi="Arial" w:cs="Arial"/>
          <w:b w:val="0"/>
          <w:bCs w:val="0"/>
          <w:sz w:val="22"/>
          <w:szCs w:val="22"/>
        </w:rPr>
      </w:pPr>
      <w:r w:rsidRPr="00D67B95">
        <w:rPr>
          <w:rFonts w:ascii="Arial" w:hAnsi="Arial" w:cs="Arial"/>
          <w:b w:val="0"/>
          <w:bCs w:val="0"/>
          <w:sz w:val="22"/>
          <w:szCs w:val="22"/>
        </w:rPr>
        <w:t>Key points for all interviews:</w:t>
      </w:r>
    </w:p>
    <w:p w:rsidR="00A01D66" w:rsidRPr="00D67B95" w:rsidRDefault="00A01D66" w:rsidP="00A01D66">
      <w:pPr>
        <w:pStyle w:val="BodyText"/>
        <w:numPr>
          <w:ilvl w:val="0"/>
          <w:numId w:val="1"/>
        </w:numPr>
        <w:jc w:val="left"/>
        <w:rPr>
          <w:rFonts w:ascii="Arial" w:hAnsi="Arial" w:cs="Arial"/>
          <w:b w:val="0"/>
          <w:bCs w:val="0"/>
          <w:sz w:val="22"/>
          <w:szCs w:val="22"/>
        </w:rPr>
      </w:pPr>
      <w:r w:rsidRPr="00D67B95">
        <w:rPr>
          <w:rFonts w:ascii="Arial" w:hAnsi="Arial" w:cs="Arial"/>
          <w:b w:val="0"/>
          <w:bCs w:val="0"/>
          <w:sz w:val="22"/>
          <w:szCs w:val="22"/>
        </w:rPr>
        <w:t>Every digging project requires a call to 811.</w:t>
      </w:r>
    </w:p>
    <w:p w:rsidR="00A01D66" w:rsidRPr="00D67B95" w:rsidRDefault="00A01D66" w:rsidP="00A01D66">
      <w:pPr>
        <w:pStyle w:val="BodyText"/>
        <w:numPr>
          <w:ilvl w:val="0"/>
          <w:numId w:val="1"/>
        </w:numPr>
        <w:jc w:val="left"/>
        <w:rPr>
          <w:rFonts w:ascii="Arial" w:hAnsi="Arial" w:cs="Arial"/>
          <w:b w:val="0"/>
          <w:bCs w:val="0"/>
          <w:sz w:val="22"/>
          <w:szCs w:val="22"/>
        </w:rPr>
      </w:pPr>
      <w:r w:rsidRPr="00D67B95">
        <w:rPr>
          <w:rFonts w:ascii="Arial" w:hAnsi="Arial" w:cs="Arial"/>
          <w:b w:val="0"/>
          <w:bCs w:val="0"/>
          <w:sz w:val="22"/>
          <w:szCs w:val="22"/>
        </w:rPr>
        <w:t xml:space="preserve">Calling 811 at least </w:t>
      </w:r>
      <w:r w:rsidRPr="000F1523">
        <w:rPr>
          <w:rFonts w:ascii="Arial" w:hAnsi="Arial" w:cs="Arial"/>
          <w:b w:val="0"/>
          <w:bCs w:val="0"/>
          <w:sz w:val="22"/>
          <w:szCs w:val="22"/>
          <w:highlight w:val="yellow"/>
        </w:rPr>
        <w:t>[Insert notification period]</w:t>
      </w:r>
      <w:r>
        <w:rPr>
          <w:rFonts w:ascii="Arial" w:hAnsi="Arial" w:cs="Arial"/>
          <w:b w:val="0"/>
          <w:bCs w:val="0"/>
          <w:sz w:val="22"/>
          <w:szCs w:val="22"/>
        </w:rPr>
        <w:t xml:space="preserve"> </w:t>
      </w:r>
      <w:r w:rsidRPr="00D67B95">
        <w:rPr>
          <w:rFonts w:ascii="Arial" w:hAnsi="Arial" w:cs="Arial"/>
          <w:b w:val="0"/>
          <w:bCs w:val="0"/>
          <w:sz w:val="22"/>
          <w:szCs w:val="22"/>
        </w:rPr>
        <w:t>prior to digging notifies utility companies of the intent to dig and gives representatives time to mark the appropriate lines.</w:t>
      </w:r>
    </w:p>
    <w:p w:rsidR="00A01D66" w:rsidRPr="00D67B95" w:rsidRDefault="00A01D66" w:rsidP="00A01D66">
      <w:pPr>
        <w:pStyle w:val="BodyText"/>
        <w:jc w:val="left"/>
        <w:rPr>
          <w:rFonts w:ascii="Arial" w:hAnsi="Arial" w:cs="Arial"/>
          <w:b w:val="0"/>
          <w:bCs w:val="0"/>
          <w:sz w:val="22"/>
          <w:szCs w:val="22"/>
        </w:rPr>
      </w:pPr>
    </w:p>
    <w:p w:rsidR="00A01D66" w:rsidRPr="00D67B95" w:rsidRDefault="00A01D66" w:rsidP="00A01D66">
      <w:pPr>
        <w:pStyle w:val="BodyText"/>
        <w:jc w:val="left"/>
        <w:rPr>
          <w:rFonts w:ascii="Arial" w:hAnsi="Arial" w:cs="Arial"/>
          <w:b w:val="0"/>
          <w:bCs w:val="0"/>
          <w:sz w:val="22"/>
          <w:szCs w:val="22"/>
        </w:rPr>
      </w:pPr>
      <w:r w:rsidRPr="00D67B95">
        <w:rPr>
          <w:rFonts w:ascii="Arial" w:hAnsi="Arial" w:cs="Arial"/>
          <w:b w:val="0"/>
          <w:bCs w:val="0"/>
          <w:sz w:val="22"/>
          <w:szCs w:val="22"/>
        </w:rPr>
        <w:t>What is 811?</w:t>
      </w:r>
    </w:p>
    <w:p w:rsidR="00A01D66" w:rsidRPr="00D67B95" w:rsidRDefault="00A01D66" w:rsidP="00A01D66">
      <w:pPr>
        <w:pStyle w:val="BodyText"/>
        <w:numPr>
          <w:ilvl w:val="0"/>
          <w:numId w:val="2"/>
        </w:numPr>
        <w:jc w:val="left"/>
        <w:rPr>
          <w:rFonts w:ascii="Arial" w:hAnsi="Arial" w:cs="Arial"/>
          <w:b w:val="0"/>
          <w:bCs w:val="0"/>
          <w:sz w:val="22"/>
          <w:szCs w:val="22"/>
        </w:rPr>
      </w:pPr>
      <w:r w:rsidRPr="00D67B95">
        <w:rPr>
          <w:rFonts w:ascii="Arial" w:hAnsi="Arial" w:cs="Arial"/>
          <w:b w:val="0"/>
          <w:bCs w:val="0"/>
          <w:sz w:val="22"/>
          <w:szCs w:val="22"/>
        </w:rPr>
        <w:t xml:space="preserve">811 is the national number designated by the Federal Communications Commission to prevent the unintentional strike of </w:t>
      </w:r>
      <w:r>
        <w:rPr>
          <w:rFonts w:ascii="Arial" w:hAnsi="Arial" w:cs="Arial"/>
          <w:b w:val="0"/>
          <w:bCs w:val="0"/>
          <w:sz w:val="22"/>
          <w:szCs w:val="22"/>
        </w:rPr>
        <w:t>underground utility lines</w:t>
      </w:r>
      <w:r w:rsidRPr="00D67B95">
        <w:rPr>
          <w:rFonts w:ascii="Arial" w:hAnsi="Arial" w:cs="Arial"/>
          <w:b w:val="0"/>
          <w:bCs w:val="0"/>
          <w:sz w:val="22"/>
          <w:szCs w:val="22"/>
        </w:rPr>
        <w:t xml:space="preserve"> while digging. </w:t>
      </w:r>
    </w:p>
    <w:p w:rsidR="00A01D66" w:rsidRPr="00D67B95" w:rsidRDefault="00A01D66" w:rsidP="00A01D66">
      <w:pPr>
        <w:pStyle w:val="BodyText"/>
        <w:jc w:val="left"/>
        <w:rPr>
          <w:rFonts w:ascii="Arial" w:hAnsi="Arial" w:cs="Arial"/>
          <w:b w:val="0"/>
          <w:bCs w:val="0"/>
          <w:sz w:val="22"/>
          <w:szCs w:val="22"/>
        </w:rPr>
      </w:pPr>
    </w:p>
    <w:p w:rsidR="00A01D66" w:rsidRPr="00D67B95" w:rsidRDefault="00A01D66" w:rsidP="00A01D66">
      <w:pPr>
        <w:pStyle w:val="BodyText"/>
        <w:jc w:val="left"/>
        <w:rPr>
          <w:rFonts w:ascii="Arial" w:hAnsi="Arial" w:cs="Arial"/>
          <w:b w:val="0"/>
          <w:bCs w:val="0"/>
          <w:sz w:val="22"/>
          <w:szCs w:val="22"/>
        </w:rPr>
      </w:pPr>
      <w:r w:rsidRPr="00D67B95">
        <w:rPr>
          <w:rFonts w:ascii="Arial" w:hAnsi="Arial" w:cs="Arial"/>
          <w:b w:val="0"/>
          <w:bCs w:val="0"/>
          <w:sz w:val="22"/>
          <w:szCs w:val="22"/>
        </w:rPr>
        <w:t>Who should call 811?</w:t>
      </w:r>
    </w:p>
    <w:p w:rsidR="00A01D66" w:rsidRPr="00D67B95" w:rsidRDefault="00A01D66" w:rsidP="00A01D66">
      <w:pPr>
        <w:pStyle w:val="BodyText"/>
        <w:numPr>
          <w:ilvl w:val="0"/>
          <w:numId w:val="2"/>
        </w:numPr>
        <w:jc w:val="left"/>
        <w:rPr>
          <w:rFonts w:ascii="Arial" w:hAnsi="Arial" w:cs="Arial"/>
          <w:b w:val="0"/>
          <w:bCs w:val="0"/>
          <w:sz w:val="22"/>
          <w:szCs w:val="22"/>
        </w:rPr>
      </w:pPr>
      <w:r w:rsidRPr="00D67B95">
        <w:rPr>
          <w:rFonts w:ascii="Arial" w:hAnsi="Arial" w:cs="Arial"/>
          <w:b w:val="0"/>
          <w:bCs w:val="0"/>
          <w:sz w:val="22"/>
          <w:szCs w:val="22"/>
        </w:rPr>
        <w:t xml:space="preserve">Everyone! </w:t>
      </w:r>
      <w:r>
        <w:rPr>
          <w:rFonts w:ascii="Arial" w:hAnsi="Arial" w:cs="Arial"/>
          <w:b w:val="0"/>
          <w:bCs w:val="0"/>
          <w:sz w:val="22"/>
          <w:szCs w:val="22"/>
        </w:rPr>
        <w:t>Homeowners and professional excavators alike</w:t>
      </w:r>
      <w:r w:rsidRPr="00D67B95">
        <w:rPr>
          <w:rFonts w:ascii="Arial" w:hAnsi="Arial" w:cs="Arial"/>
          <w:b w:val="0"/>
          <w:bCs w:val="0"/>
          <w:sz w:val="22"/>
          <w:szCs w:val="22"/>
        </w:rPr>
        <w:t xml:space="preserve"> need to call prior to all digging projects — large or small.</w:t>
      </w:r>
    </w:p>
    <w:p w:rsidR="00A01D66" w:rsidRPr="00D67B95" w:rsidRDefault="00A01D66" w:rsidP="00A01D66">
      <w:pPr>
        <w:pStyle w:val="BodyText"/>
        <w:ind w:left="360"/>
        <w:jc w:val="left"/>
        <w:rPr>
          <w:rFonts w:ascii="Arial" w:hAnsi="Arial" w:cs="Arial"/>
          <w:b w:val="0"/>
          <w:bCs w:val="0"/>
          <w:sz w:val="22"/>
          <w:szCs w:val="22"/>
        </w:rPr>
      </w:pPr>
    </w:p>
    <w:p w:rsidR="00A01D66" w:rsidRPr="00D67B95" w:rsidRDefault="00A01D66" w:rsidP="00A01D66">
      <w:pPr>
        <w:pStyle w:val="BodyText"/>
        <w:jc w:val="left"/>
        <w:rPr>
          <w:rFonts w:ascii="Arial" w:hAnsi="Arial" w:cs="Arial"/>
          <w:b w:val="0"/>
          <w:bCs w:val="0"/>
          <w:sz w:val="22"/>
          <w:szCs w:val="22"/>
        </w:rPr>
      </w:pPr>
      <w:r w:rsidRPr="00D67B95">
        <w:rPr>
          <w:rFonts w:ascii="Arial" w:hAnsi="Arial" w:cs="Arial"/>
          <w:b w:val="0"/>
          <w:bCs w:val="0"/>
          <w:sz w:val="22"/>
          <w:szCs w:val="22"/>
        </w:rPr>
        <w:t>Why should people call 811?</w:t>
      </w:r>
    </w:p>
    <w:p w:rsidR="00A01D66" w:rsidRPr="00D67B95" w:rsidRDefault="00A01D66" w:rsidP="00A01D66">
      <w:pPr>
        <w:pStyle w:val="BodyText"/>
        <w:numPr>
          <w:ilvl w:val="0"/>
          <w:numId w:val="2"/>
        </w:numPr>
        <w:jc w:val="left"/>
        <w:rPr>
          <w:rFonts w:ascii="Arial" w:hAnsi="Arial" w:cs="Arial"/>
          <w:b w:val="0"/>
          <w:bCs w:val="0"/>
          <w:sz w:val="22"/>
          <w:szCs w:val="22"/>
        </w:rPr>
      </w:pPr>
      <w:r w:rsidRPr="00D67B95">
        <w:rPr>
          <w:rFonts w:ascii="Arial" w:hAnsi="Arial" w:cs="Arial"/>
          <w:b w:val="0"/>
          <w:bCs w:val="0"/>
          <w:sz w:val="22"/>
          <w:szCs w:val="22"/>
        </w:rPr>
        <w:t xml:space="preserve">Ensuring that the approximate location of underground utility lines are clearly marked before digging reduces the risk of striking a line, which can lead to serious injuries, disrupted service to an entire community, and potential fines and repair costs. </w:t>
      </w:r>
    </w:p>
    <w:p w:rsidR="00A01D66" w:rsidRPr="00D67B95" w:rsidRDefault="00A01D66" w:rsidP="00A01D66">
      <w:pPr>
        <w:pStyle w:val="BodyText"/>
        <w:jc w:val="left"/>
        <w:rPr>
          <w:rFonts w:ascii="Arial" w:hAnsi="Arial" w:cs="Arial"/>
          <w:b w:val="0"/>
          <w:bCs w:val="0"/>
          <w:sz w:val="22"/>
          <w:szCs w:val="22"/>
        </w:rPr>
      </w:pPr>
    </w:p>
    <w:p w:rsidR="00A01D66" w:rsidRPr="00D67B95" w:rsidRDefault="00A01D66" w:rsidP="00A01D66">
      <w:pPr>
        <w:pStyle w:val="BodyText"/>
        <w:jc w:val="left"/>
        <w:rPr>
          <w:rFonts w:ascii="Arial" w:hAnsi="Arial" w:cs="Arial"/>
          <w:b w:val="0"/>
          <w:bCs w:val="0"/>
          <w:sz w:val="22"/>
          <w:szCs w:val="22"/>
        </w:rPr>
      </w:pPr>
      <w:r w:rsidRPr="00D67B95">
        <w:rPr>
          <w:rFonts w:ascii="Arial" w:hAnsi="Arial" w:cs="Arial"/>
          <w:b w:val="0"/>
          <w:bCs w:val="0"/>
          <w:sz w:val="22"/>
          <w:szCs w:val="22"/>
        </w:rPr>
        <w:t>How does 811 work?</w:t>
      </w:r>
    </w:p>
    <w:p w:rsidR="00A01D66" w:rsidRPr="00D67B95" w:rsidRDefault="00A01D66" w:rsidP="00A01D66">
      <w:pPr>
        <w:pStyle w:val="BodyText"/>
        <w:numPr>
          <w:ilvl w:val="0"/>
          <w:numId w:val="4"/>
        </w:numPr>
        <w:jc w:val="left"/>
        <w:rPr>
          <w:rFonts w:ascii="Arial" w:hAnsi="Arial" w:cs="Arial"/>
          <w:b w:val="0"/>
          <w:bCs w:val="0"/>
          <w:sz w:val="22"/>
          <w:szCs w:val="22"/>
        </w:rPr>
      </w:pPr>
      <w:r w:rsidRPr="00D67B95">
        <w:rPr>
          <w:rFonts w:ascii="Arial" w:hAnsi="Arial" w:cs="Arial"/>
          <w:b w:val="0"/>
          <w:bCs w:val="0"/>
          <w:sz w:val="22"/>
          <w:szCs w:val="22"/>
        </w:rPr>
        <w:t>811 can be called from anywhere in the country.</w:t>
      </w:r>
    </w:p>
    <w:p w:rsidR="00A01D66" w:rsidRPr="00D67B95" w:rsidRDefault="00A01D66" w:rsidP="00A01D66">
      <w:pPr>
        <w:pStyle w:val="BodyText"/>
        <w:numPr>
          <w:ilvl w:val="0"/>
          <w:numId w:val="4"/>
        </w:numPr>
        <w:jc w:val="left"/>
        <w:rPr>
          <w:rFonts w:ascii="Arial" w:hAnsi="Arial" w:cs="Arial"/>
          <w:b w:val="0"/>
          <w:bCs w:val="0"/>
          <w:sz w:val="22"/>
          <w:szCs w:val="22"/>
        </w:rPr>
      </w:pPr>
      <w:r w:rsidRPr="00D67B95">
        <w:rPr>
          <w:rFonts w:ascii="Arial" w:hAnsi="Arial" w:cs="Arial"/>
          <w:b w:val="0"/>
          <w:bCs w:val="0"/>
          <w:sz w:val="22"/>
          <w:szCs w:val="22"/>
        </w:rPr>
        <w:t>A rep</w:t>
      </w:r>
      <w:r>
        <w:rPr>
          <w:rFonts w:ascii="Arial" w:hAnsi="Arial" w:cs="Arial"/>
          <w:b w:val="0"/>
          <w:bCs w:val="0"/>
          <w:sz w:val="22"/>
          <w:szCs w:val="22"/>
        </w:rPr>
        <w:t>resentative from your local one-</w:t>
      </w:r>
      <w:r w:rsidRPr="00D67B95">
        <w:rPr>
          <w:rFonts w:ascii="Arial" w:hAnsi="Arial" w:cs="Arial"/>
          <w:b w:val="0"/>
          <w:bCs w:val="0"/>
          <w:sz w:val="22"/>
          <w:szCs w:val="22"/>
        </w:rPr>
        <w:t xml:space="preserve">call center will answer the call to </w:t>
      </w:r>
      <w:r>
        <w:rPr>
          <w:rFonts w:ascii="Arial" w:hAnsi="Arial" w:cs="Arial"/>
          <w:b w:val="0"/>
          <w:bCs w:val="0"/>
          <w:sz w:val="22"/>
          <w:szCs w:val="22"/>
        </w:rPr>
        <w:t>determine</w:t>
      </w:r>
      <w:r w:rsidRPr="00D67B95">
        <w:rPr>
          <w:rFonts w:ascii="Arial" w:hAnsi="Arial" w:cs="Arial"/>
          <w:b w:val="0"/>
          <w:bCs w:val="0"/>
          <w:sz w:val="22"/>
          <w:szCs w:val="22"/>
        </w:rPr>
        <w:t xml:space="preserve"> the location</w:t>
      </w:r>
      <w:r>
        <w:rPr>
          <w:rFonts w:ascii="Arial" w:hAnsi="Arial" w:cs="Arial"/>
          <w:b w:val="0"/>
          <w:bCs w:val="0"/>
          <w:sz w:val="22"/>
          <w:szCs w:val="22"/>
        </w:rPr>
        <w:t xml:space="preserve"> and description</w:t>
      </w:r>
      <w:r w:rsidRPr="00D67B95">
        <w:rPr>
          <w:rFonts w:ascii="Arial" w:hAnsi="Arial" w:cs="Arial"/>
          <w:b w:val="0"/>
          <w:bCs w:val="0"/>
          <w:sz w:val="22"/>
          <w:szCs w:val="22"/>
        </w:rPr>
        <w:t xml:space="preserve"> of the digging site.</w:t>
      </w:r>
    </w:p>
    <w:p w:rsidR="00A01D66" w:rsidRPr="00D67B95" w:rsidRDefault="00A01D66" w:rsidP="00A01D66">
      <w:pPr>
        <w:pStyle w:val="BodyText"/>
        <w:numPr>
          <w:ilvl w:val="0"/>
          <w:numId w:val="4"/>
        </w:numPr>
        <w:jc w:val="left"/>
        <w:rPr>
          <w:rFonts w:ascii="Arial" w:hAnsi="Arial" w:cs="Arial"/>
          <w:b w:val="0"/>
          <w:bCs w:val="0"/>
          <w:sz w:val="22"/>
          <w:szCs w:val="22"/>
        </w:rPr>
      </w:pPr>
      <w:r w:rsidRPr="00D67B95">
        <w:rPr>
          <w:rFonts w:ascii="Arial" w:hAnsi="Arial" w:cs="Arial"/>
          <w:b w:val="0"/>
          <w:bCs w:val="0"/>
          <w:sz w:val="22"/>
          <w:szCs w:val="22"/>
        </w:rPr>
        <w:t>The affected utility companies will be notified of the intent to dig.</w:t>
      </w:r>
    </w:p>
    <w:p w:rsidR="00A01D66" w:rsidRPr="00D67B95" w:rsidRDefault="00A01D66" w:rsidP="00A01D66">
      <w:pPr>
        <w:pStyle w:val="BodyText"/>
        <w:numPr>
          <w:ilvl w:val="0"/>
          <w:numId w:val="4"/>
        </w:numPr>
        <w:jc w:val="left"/>
        <w:rPr>
          <w:rFonts w:ascii="Arial" w:hAnsi="Arial" w:cs="Arial"/>
          <w:b w:val="0"/>
          <w:bCs w:val="0"/>
          <w:sz w:val="22"/>
          <w:szCs w:val="22"/>
        </w:rPr>
      </w:pPr>
      <w:r w:rsidRPr="00D67B95">
        <w:rPr>
          <w:rFonts w:ascii="Arial" w:hAnsi="Arial" w:cs="Arial"/>
          <w:b w:val="0"/>
          <w:bCs w:val="0"/>
          <w:sz w:val="22"/>
          <w:szCs w:val="22"/>
        </w:rPr>
        <w:t xml:space="preserve">The utility companies will </w:t>
      </w:r>
      <w:r>
        <w:rPr>
          <w:rFonts w:ascii="Arial" w:hAnsi="Arial" w:cs="Arial"/>
          <w:b w:val="0"/>
          <w:bCs w:val="0"/>
          <w:sz w:val="22"/>
          <w:szCs w:val="22"/>
        </w:rPr>
        <w:t xml:space="preserve">each </w:t>
      </w:r>
      <w:r w:rsidRPr="00D67B95">
        <w:rPr>
          <w:rFonts w:ascii="Arial" w:hAnsi="Arial" w:cs="Arial"/>
          <w:b w:val="0"/>
          <w:bCs w:val="0"/>
          <w:sz w:val="22"/>
          <w:szCs w:val="22"/>
        </w:rPr>
        <w:t>send a professional locator to the digging site to identify and mark the approximate location of the underground lines.</w:t>
      </w:r>
    </w:p>
    <w:p w:rsidR="00A01D66" w:rsidRPr="00D67B95" w:rsidRDefault="00A01D66" w:rsidP="00A01D66">
      <w:pPr>
        <w:pStyle w:val="BodyText"/>
        <w:numPr>
          <w:ilvl w:val="0"/>
          <w:numId w:val="4"/>
        </w:numPr>
        <w:jc w:val="left"/>
        <w:rPr>
          <w:rFonts w:ascii="Arial" w:hAnsi="Arial" w:cs="Arial"/>
          <w:b w:val="0"/>
          <w:bCs w:val="0"/>
          <w:sz w:val="22"/>
          <w:szCs w:val="22"/>
        </w:rPr>
      </w:pPr>
      <w:r w:rsidRPr="00D67B95">
        <w:rPr>
          <w:rFonts w:ascii="Arial" w:hAnsi="Arial" w:cs="Arial"/>
          <w:b w:val="0"/>
          <w:bCs w:val="0"/>
          <w:sz w:val="22"/>
          <w:szCs w:val="22"/>
        </w:rPr>
        <w:t xml:space="preserve">When lines have been marked, you are free to dig carefully around </w:t>
      </w:r>
      <w:r>
        <w:rPr>
          <w:rFonts w:ascii="Arial" w:hAnsi="Arial" w:cs="Arial"/>
          <w:b w:val="0"/>
          <w:bCs w:val="0"/>
          <w:sz w:val="22"/>
          <w:szCs w:val="22"/>
        </w:rPr>
        <w:t>the marks</w:t>
      </w:r>
      <w:r w:rsidRPr="00D67B95">
        <w:rPr>
          <w:rFonts w:ascii="Arial" w:hAnsi="Arial" w:cs="Arial"/>
          <w:b w:val="0"/>
          <w:bCs w:val="0"/>
          <w:sz w:val="22"/>
          <w:szCs w:val="22"/>
        </w:rPr>
        <w:t>.</w:t>
      </w:r>
    </w:p>
    <w:p w:rsidR="00A01D66" w:rsidRPr="00D67B95" w:rsidRDefault="00A01D66" w:rsidP="00A01D66">
      <w:pPr>
        <w:pStyle w:val="BodyText"/>
        <w:ind w:left="360"/>
        <w:jc w:val="left"/>
        <w:rPr>
          <w:rFonts w:ascii="Arial" w:hAnsi="Arial" w:cs="Arial"/>
          <w:b w:val="0"/>
          <w:bCs w:val="0"/>
          <w:sz w:val="22"/>
          <w:szCs w:val="22"/>
        </w:rPr>
      </w:pPr>
    </w:p>
    <w:p w:rsidR="00A01D66" w:rsidRPr="00D67B95" w:rsidRDefault="00A01D66" w:rsidP="00A01D66">
      <w:pPr>
        <w:pStyle w:val="BodyText"/>
        <w:jc w:val="left"/>
        <w:rPr>
          <w:rFonts w:ascii="Arial" w:hAnsi="Arial" w:cs="Arial"/>
          <w:b w:val="0"/>
          <w:bCs w:val="0"/>
          <w:sz w:val="22"/>
          <w:szCs w:val="22"/>
        </w:rPr>
      </w:pPr>
      <w:r w:rsidRPr="00D67B95">
        <w:rPr>
          <w:rFonts w:ascii="Arial" w:hAnsi="Arial" w:cs="Arial"/>
          <w:b w:val="0"/>
          <w:bCs w:val="0"/>
          <w:sz w:val="22"/>
          <w:szCs w:val="22"/>
        </w:rPr>
        <w:t>When should someone call 811?</w:t>
      </w:r>
    </w:p>
    <w:p w:rsidR="00A01D66" w:rsidRPr="00D67B95" w:rsidRDefault="00A01D66" w:rsidP="00A01D66">
      <w:pPr>
        <w:pStyle w:val="BodyText"/>
        <w:numPr>
          <w:ilvl w:val="0"/>
          <w:numId w:val="3"/>
        </w:numPr>
        <w:jc w:val="left"/>
        <w:rPr>
          <w:rFonts w:ascii="Arial" w:hAnsi="Arial" w:cs="Arial"/>
          <w:b w:val="0"/>
          <w:bCs w:val="0"/>
          <w:sz w:val="22"/>
          <w:szCs w:val="22"/>
        </w:rPr>
      </w:pPr>
      <w:r w:rsidRPr="00D67B95">
        <w:rPr>
          <w:rFonts w:ascii="Arial" w:hAnsi="Arial" w:cs="Arial"/>
          <w:b w:val="0"/>
          <w:bCs w:val="0"/>
          <w:sz w:val="22"/>
          <w:szCs w:val="22"/>
        </w:rPr>
        <w:t xml:space="preserve">Lines need to be marked for each separate project, such as installing a </w:t>
      </w:r>
      <w:r>
        <w:rPr>
          <w:rFonts w:ascii="Arial" w:hAnsi="Arial" w:cs="Arial"/>
          <w:b w:val="0"/>
          <w:bCs w:val="0"/>
          <w:sz w:val="22"/>
          <w:szCs w:val="22"/>
        </w:rPr>
        <w:t xml:space="preserve">rural </w:t>
      </w:r>
      <w:r w:rsidRPr="00D67B95">
        <w:rPr>
          <w:rFonts w:ascii="Arial" w:hAnsi="Arial" w:cs="Arial"/>
          <w:b w:val="0"/>
          <w:bCs w:val="0"/>
          <w:sz w:val="22"/>
          <w:szCs w:val="22"/>
        </w:rPr>
        <w:t>mailbox, putt</w:t>
      </w:r>
      <w:r>
        <w:rPr>
          <w:rFonts w:ascii="Arial" w:hAnsi="Arial" w:cs="Arial"/>
          <w:b w:val="0"/>
          <w:bCs w:val="0"/>
          <w:sz w:val="22"/>
          <w:szCs w:val="22"/>
        </w:rPr>
        <w:t xml:space="preserve">ing up a fence, planting trees </w:t>
      </w:r>
      <w:r w:rsidRPr="00D67B95">
        <w:rPr>
          <w:rFonts w:ascii="Arial" w:hAnsi="Arial" w:cs="Arial"/>
          <w:b w:val="0"/>
          <w:bCs w:val="0"/>
          <w:sz w:val="22"/>
          <w:szCs w:val="22"/>
        </w:rPr>
        <w:t>or building a deck.</w:t>
      </w:r>
    </w:p>
    <w:p w:rsidR="00A01D66" w:rsidRPr="00D67B95" w:rsidRDefault="00A01D66" w:rsidP="00A01D66">
      <w:pPr>
        <w:pStyle w:val="BodyText"/>
        <w:numPr>
          <w:ilvl w:val="0"/>
          <w:numId w:val="3"/>
        </w:numPr>
        <w:jc w:val="left"/>
        <w:rPr>
          <w:rFonts w:ascii="Arial" w:hAnsi="Arial" w:cs="Arial"/>
          <w:b w:val="0"/>
          <w:bCs w:val="0"/>
          <w:sz w:val="22"/>
          <w:szCs w:val="22"/>
        </w:rPr>
      </w:pPr>
      <w:r w:rsidRPr="00D67B95">
        <w:rPr>
          <w:rFonts w:ascii="Arial" w:hAnsi="Arial" w:cs="Arial"/>
          <w:b w:val="0"/>
          <w:bCs w:val="0"/>
          <w:sz w:val="22"/>
          <w:szCs w:val="22"/>
        </w:rPr>
        <w:t xml:space="preserve">Call at least </w:t>
      </w:r>
      <w:r>
        <w:rPr>
          <w:rFonts w:ascii="Arial" w:hAnsi="Arial" w:cs="Arial"/>
          <w:b w:val="0"/>
          <w:bCs w:val="0"/>
          <w:sz w:val="22"/>
          <w:szCs w:val="22"/>
          <w:highlight w:val="yellow"/>
        </w:rPr>
        <w:t>[I</w:t>
      </w:r>
      <w:r w:rsidRPr="00D67B95">
        <w:rPr>
          <w:rFonts w:ascii="Arial" w:hAnsi="Arial" w:cs="Arial"/>
          <w:b w:val="0"/>
          <w:bCs w:val="0"/>
          <w:sz w:val="22"/>
          <w:szCs w:val="22"/>
          <w:highlight w:val="yellow"/>
        </w:rPr>
        <w:t xml:space="preserve">nsert </w:t>
      </w:r>
      <w:r>
        <w:rPr>
          <w:rFonts w:ascii="Arial" w:hAnsi="Arial" w:cs="Arial"/>
          <w:b w:val="0"/>
          <w:bCs w:val="0"/>
          <w:sz w:val="22"/>
          <w:szCs w:val="22"/>
          <w:highlight w:val="yellow"/>
        </w:rPr>
        <w:t>notification period</w:t>
      </w:r>
      <w:r w:rsidRPr="00D67B95">
        <w:rPr>
          <w:rFonts w:ascii="Arial" w:hAnsi="Arial" w:cs="Arial"/>
          <w:b w:val="0"/>
          <w:bCs w:val="0"/>
          <w:sz w:val="22"/>
          <w:szCs w:val="22"/>
          <w:highlight w:val="yellow"/>
        </w:rPr>
        <w:t>]</w:t>
      </w:r>
      <w:r w:rsidRPr="00D67B95">
        <w:rPr>
          <w:rFonts w:ascii="Arial" w:hAnsi="Arial" w:cs="Arial"/>
          <w:b w:val="0"/>
          <w:bCs w:val="0"/>
          <w:sz w:val="22"/>
          <w:szCs w:val="22"/>
        </w:rPr>
        <w:t xml:space="preserve"> prior to digging to allow time for professional locators to mark the </w:t>
      </w:r>
      <w:r>
        <w:rPr>
          <w:rFonts w:ascii="Arial" w:hAnsi="Arial" w:cs="Arial"/>
          <w:b w:val="0"/>
          <w:bCs w:val="0"/>
          <w:sz w:val="22"/>
          <w:szCs w:val="22"/>
        </w:rPr>
        <w:t xml:space="preserve">approximate location of </w:t>
      </w:r>
      <w:r w:rsidRPr="00D67B95">
        <w:rPr>
          <w:rFonts w:ascii="Arial" w:hAnsi="Arial" w:cs="Arial"/>
          <w:b w:val="0"/>
          <w:bCs w:val="0"/>
          <w:sz w:val="22"/>
          <w:szCs w:val="22"/>
        </w:rPr>
        <w:t>utility lines.</w:t>
      </w:r>
    </w:p>
    <w:p w:rsidR="00A01D66" w:rsidRPr="00D67B95" w:rsidRDefault="00A01D66" w:rsidP="00A01D66">
      <w:pPr>
        <w:pStyle w:val="BodyText"/>
        <w:numPr>
          <w:ilvl w:val="0"/>
          <w:numId w:val="3"/>
        </w:numPr>
        <w:jc w:val="left"/>
        <w:rPr>
          <w:rFonts w:ascii="Arial" w:hAnsi="Arial" w:cs="Arial"/>
          <w:b w:val="0"/>
          <w:bCs w:val="0"/>
          <w:sz w:val="22"/>
          <w:szCs w:val="22"/>
        </w:rPr>
      </w:pPr>
      <w:r w:rsidRPr="00D67B95">
        <w:rPr>
          <w:rFonts w:ascii="Arial" w:hAnsi="Arial" w:cs="Arial"/>
          <w:b w:val="0"/>
          <w:bCs w:val="0"/>
          <w:sz w:val="22"/>
          <w:szCs w:val="22"/>
        </w:rPr>
        <w:t xml:space="preserve">Even if you’ve hired a contractor, make sure the contractor calls 811 to have lines marked. </w:t>
      </w:r>
    </w:p>
    <w:p w:rsidR="00A01D66" w:rsidRDefault="00A01D66" w:rsidP="00A01D66">
      <w:pPr>
        <w:pStyle w:val="BodyText"/>
        <w:jc w:val="left"/>
        <w:rPr>
          <w:rFonts w:ascii="Arial" w:hAnsi="Arial" w:cs="Arial"/>
          <w:b w:val="0"/>
          <w:bCs w:val="0"/>
          <w:sz w:val="22"/>
          <w:szCs w:val="22"/>
        </w:rPr>
      </w:pPr>
    </w:p>
    <w:p w:rsidR="00A01D66" w:rsidRDefault="00A01D66" w:rsidP="00A01D66">
      <w:pPr>
        <w:pStyle w:val="BodyText"/>
        <w:jc w:val="left"/>
        <w:rPr>
          <w:rFonts w:ascii="Arial" w:hAnsi="Arial" w:cs="Arial"/>
          <w:b w:val="0"/>
          <w:bCs w:val="0"/>
          <w:sz w:val="22"/>
          <w:szCs w:val="22"/>
        </w:rPr>
      </w:pPr>
    </w:p>
    <w:p w:rsidR="00A01D66" w:rsidRDefault="00A01D66" w:rsidP="00A01D66">
      <w:pPr>
        <w:pStyle w:val="BodyText"/>
        <w:jc w:val="left"/>
        <w:rPr>
          <w:rFonts w:ascii="Arial" w:hAnsi="Arial" w:cs="Arial"/>
          <w:b w:val="0"/>
          <w:bCs w:val="0"/>
          <w:sz w:val="22"/>
          <w:szCs w:val="22"/>
        </w:rPr>
      </w:pPr>
    </w:p>
    <w:p w:rsidR="00A01D66" w:rsidRDefault="00A01D66" w:rsidP="00A01D66">
      <w:pPr>
        <w:pStyle w:val="BodyText"/>
        <w:jc w:val="left"/>
        <w:rPr>
          <w:rFonts w:ascii="Arial" w:hAnsi="Arial" w:cs="Arial"/>
          <w:b w:val="0"/>
          <w:bCs w:val="0"/>
          <w:sz w:val="22"/>
          <w:szCs w:val="22"/>
        </w:rPr>
      </w:pPr>
    </w:p>
    <w:p w:rsidR="00A01D66" w:rsidRPr="00D67B95" w:rsidRDefault="00A01D66" w:rsidP="00A01D66">
      <w:pPr>
        <w:pStyle w:val="BodyText"/>
        <w:jc w:val="left"/>
        <w:rPr>
          <w:rFonts w:ascii="Arial" w:hAnsi="Arial" w:cs="Arial"/>
          <w:b w:val="0"/>
          <w:bCs w:val="0"/>
          <w:sz w:val="22"/>
          <w:szCs w:val="22"/>
        </w:rPr>
      </w:pPr>
      <w:r w:rsidRPr="00D67B95">
        <w:rPr>
          <w:rFonts w:ascii="Arial" w:hAnsi="Arial" w:cs="Arial"/>
          <w:b w:val="0"/>
          <w:bCs w:val="0"/>
          <w:sz w:val="22"/>
          <w:szCs w:val="22"/>
        </w:rPr>
        <w:t>What happens if you don’t call?</w:t>
      </w:r>
    </w:p>
    <w:p w:rsidR="00A01D66" w:rsidRPr="00AE2FAA" w:rsidRDefault="00A01D66" w:rsidP="00A01D66">
      <w:pPr>
        <w:pStyle w:val="BodyText"/>
        <w:numPr>
          <w:ilvl w:val="0"/>
          <w:numId w:val="2"/>
        </w:numPr>
        <w:jc w:val="left"/>
        <w:rPr>
          <w:rFonts w:ascii="Arial" w:hAnsi="Arial" w:cs="Arial"/>
          <w:b w:val="0"/>
          <w:bCs w:val="0"/>
          <w:sz w:val="22"/>
          <w:szCs w:val="22"/>
        </w:rPr>
      </w:pPr>
      <w:r w:rsidRPr="00AE2FAA">
        <w:rPr>
          <w:rFonts w:ascii="Arial" w:hAnsi="Arial" w:cs="Arial"/>
          <w:b w:val="0"/>
          <w:sz w:val="22"/>
        </w:rPr>
        <w:t xml:space="preserve">Every </w:t>
      </w:r>
      <w:r>
        <w:rPr>
          <w:rFonts w:ascii="Arial" w:hAnsi="Arial" w:cs="Arial"/>
          <w:b w:val="0"/>
          <w:sz w:val="22"/>
        </w:rPr>
        <w:t>six</w:t>
      </w:r>
      <w:r w:rsidRPr="00AE2FAA">
        <w:rPr>
          <w:rFonts w:ascii="Arial" w:hAnsi="Arial" w:cs="Arial"/>
          <w:b w:val="0"/>
          <w:sz w:val="22"/>
        </w:rPr>
        <w:t xml:space="preserve"> minutes an underground utility line is damaged because someone decided to dig without first calling 811.</w:t>
      </w:r>
    </w:p>
    <w:p w:rsidR="00A01D66" w:rsidRPr="00D67B95" w:rsidRDefault="00A01D66" w:rsidP="00A01D66">
      <w:pPr>
        <w:pStyle w:val="BodyText"/>
        <w:numPr>
          <w:ilvl w:val="0"/>
          <w:numId w:val="2"/>
        </w:numPr>
        <w:jc w:val="left"/>
        <w:rPr>
          <w:rFonts w:ascii="Arial" w:hAnsi="Arial" w:cs="Arial"/>
          <w:b w:val="0"/>
          <w:bCs w:val="0"/>
          <w:sz w:val="22"/>
          <w:szCs w:val="22"/>
        </w:rPr>
      </w:pPr>
      <w:r w:rsidRPr="00D67B95">
        <w:rPr>
          <w:rFonts w:ascii="Arial" w:hAnsi="Arial" w:cs="Arial"/>
          <w:b w:val="0"/>
          <w:bCs w:val="0"/>
          <w:sz w:val="22"/>
          <w:szCs w:val="22"/>
        </w:rPr>
        <w:t xml:space="preserve">Hitting an underground utility line while digging can cause serious injuries, disrupt service to entire neighborhoods, and potentially result in fines and repair costs. </w:t>
      </w:r>
    </w:p>
    <w:p w:rsidR="00A01D66" w:rsidRPr="00D67B95" w:rsidRDefault="00A01D66" w:rsidP="00A01D66">
      <w:pPr>
        <w:pStyle w:val="BodyText"/>
        <w:ind w:left="360"/>
        <w:jc w:val="left"/>
        <w:rPr>
          <w:rFonts w:ascii="Arial" w:hAnsi="Arial" w:cs="Arial"/>
          <w:b w:val="0"/>
          <w:bCs w:val="0"/>
          <w:sz w:val="22"/>
          <w:szCs w:val="22"/>
        </w:rPr>
      </w:pPr>
    </w:p>
    <w:p w:rsidR="00A01D66" w:rsidRPr="00D67B95" w:rsidRDefault="00A01D66" w:rsidP="00A01D66">
      <w:pPr>
        <w:pStyle w:val="BodyText"/>
        <w:jc w:val="left"/>
        <w:rPr>
          <w:rFonts w:ascii="Arial" w:hAnsi="Arial" w:cs="Arial"/>
          <w:b w:val="0"/>
          <w:bCs w:val="0"/>
          <w:sz w:val="22"/>
          <w:szCs w:val="22"/>
        </w:rPr>
      </w:pPr>
      <w:r w:rsidRPr="00D67B95">
        <w:rPr>
          <w:rFonts w:ascii="Arial" w:hAnsi="Arial" w:cs="Arial"/>
          <w:b w:val="0"/>
          <w:bCs w:val="0"/>
          <w:sz w:val="22"/>
          <w:szCs w:val="22"/>
        </w:rPr>
        <w:t>Who is behind 811?</w:t>
      </w:r>
    </w:p>
    <w:p w:rsidR="00A01D66" w:rsidRPr="00D67B95" w:rsidRDefault="00A01D66" w:rsidP="00A01D66">
      <w:pPr>
        <w:pStyle w:val="BodyText"/>
        <w:numPr>
          <w:ilvl w:val="0"/>
          <w:numId w:val="2"/>
        </w:numPr>
        <w:jc w:val="left"/>
        <w:rPr>
          <w:rFonts w:ascii="Arial" w:hAnsi="Arial" w:cs="Arial"/>
          <w:b w:val="0"/>
          <w:bCs w:val="0"/>
          <w:sz w:val="22"/>
          <w:szCs w:val="22"/>
        </w:rPr>
      </w:pPr>
      <w:r w:rsidRPr="00D67B95">
        <w:rPr>
          <w:rFonts w:ascii="Arial" w:hAnsi="Arial" w:cs="Arial"/>
          <w:b w:val="0"/>
          <w:bCs w:val="0"/>
          <w:sz w:val="22"/>
          <w:szCs w:val="22"/>
        </w:rPr>
        <w:t>The Common Ground Alliance (CGA), a leading association created to prevent damage to the underground utility infrastructure and ensure public safety and environmental protection</w:t>
      </w:r>
      <w:r>
        <w:rPr>
          <w:rFonts w:ascii="Arial" w:hAnsi="Arial" w:cs="Arial"/>
          <w:b w:val="0"/>
          <w:bCs w:val="0"/>
          <w:sz w:val="22"/>
          <w:szCs w:val="22"/>
        </w:rPr>
        <w:t>, promotes 811 along with organizations from 16 stakeholder groups</w:t>
      </w:r>
      <w:r w:rsidRPr="00D67B95">
        <w:rPr>
          <w:rFonts w:ascii="Arial" w:hAnsi="Arial" w:cs="Arial"/>
          <w:b w:val="0"/>
          <w:bCs w:val="0"/>
          <w:sz w:val="22"/>
          <w:szCs w:val="22"/>
        </w:rPr>
        <w:t xml:space="preserve">. </w:t>
      </w:r>
    </w:p>
    <w:p w:rsidR="00A01D66" w:rsidRPr="00D67B95" w:rsidRDefault="00A01D66" w:rsidP="00A01D66">
      <w:pPr>
        <w:pStyle w:val="BodyText"/>
        <w:jc w:val="left"/>
        <w:rPr>
          <w:rFonts w:ascii="Arial" w:hAnsi="Arial" w:cs="Arial"/>
          <w:b w:val="0"/>
          <w:bCs w:val="0"/>
          <w:sz w:val="22"/>
          <w:szCs w:val="22"/>
        </w:rPr>
      </w:pPr>
    </w:p>
    <w:p w:rsidR="00A01D66" w:rsidRPr="00D67B95" w:rsidRDefault="00A01D66" w:rsidP="00A01D66">
      <w:pPr>
        <w:pStyle w:val="BodyText"/>
        <w:jc w:val="left"/>
        <w:rPr>
          <w:rFonts w:ascii="Arial" w:hAnsi="Arial" w:cs="Arial"/>
          <w:b w:val="0"/>
          <w:bCs w:val="0"/>
          <w:sz w:val="22"/>
          <w:szCs w:val="22"/>
        </w:rPr>
      </w:pPr>
      <w:r w:rsidRPr="00D67B95">
        <w:rPr>
          <w:rFonts w:ascii="Arial" w:hAnsi="Arial" w:cs="Arial"/>
          <w:b w:val="0"/>
          <w:bCs w:val="0"/>
          <w:sz w:val="22"/>
          <w:szCs w:val="22"/>
        </w:rPr>
        <w:t>Where can you learn more about 811?</w:t>
      </w:r>
    </w:p>
    <w:p w:rsidR="00A01D66" w:rsidRPr="00D67B95" w:rsidRDefault="00A01D66" w:rsidP="00A01D66">
      <w:pPr>
        <w:pStyle w:val="BodyText"/>
        <w:numPr>
          <w:ilvl w:val="0"/>
          <w:numId w:val="2"/>
        </w:numPr>
        <w:jc w:val="left"/>
        <w:rPr>
          <w:rFonts w:ascii="Arial" w:hAnsi="Arial" w:cs="Arial"/>
          <w:b w:val="0"/>
          <w:bCs w:val="0"/>
          <w:sz w:val="22"/>
          <w:szCs w:val="22"/>
        </w:rPr>
      </w:pPr>
      <w:r w:rsidRPr="00D67B95">
        <w:rPr>
          <w:rFonts w:ascii="Arial" w:hAnsi="Arial" w:cs="Arial"/>
          <w:b w:val="0"/>
          <w:bCs w:val="0"/>
          <w:sz w:val="22"/>
          <w:szCs w:val="22"/>
        </w:rPr>
        <w:t xml:space="preserve">To learn more about 811, visit </w:t>
      </w:r>
      <w:hyperlink r:id="rId32" w:history="1">
        <w:r w:rsidRPr="0084459B">
          <w:rPr>
            <w:rStyle w:val="Hyperlink"/>
            <w:rFonts w:ascii="Arial" w:eastAsia="Calibri" w:hAnsi="Arial" w:cs="Arial"/>
            <w:b w:val="0"/>
            <w:sz w:val="22"/>
            <w:szCs w:val="22"/>
          </w:rPr>
          <w:t>www.call811.com</w:t>
        </w:r>
      </w:hyperlink>
      <w:r w:rsidRPr="0084459B">
        <w:rPr>
          <w:rFonts w:ascii="Arial" w:hAnsi="Arial" w:cs="Arial"/>
          <w:b w:val="0"/>
          <w:bCs w:val="0"/>
          <w:sz w:val="22"/>
          <w:szCs w:val="22"/>
        </w:rPr>
        <w:t>.</w:t>
      </w:r>
    </w:p>
    <w:p w:rsidR="00A01D66" w:rsidRDefault="00A01D66" w:rsidP="00A01D66">
      <w:pPr>
        <w:pStyle w:val="Heading4"/>
        <w:ind w:right="706" w:firstLine="0"/>
        <w:jc w:val="left"/>
        <w:rPr>
          <w:rFonts w:ascii="Arial" w:hAnsi="Arial" w:cs="Arial"/>
          <w:i w:val="0"/>
          <w:color w:val="FF0000"/>
          <w:sz w:val="28"/>
          <w:szCs w:val="28"/>
          <w:u w:val="none"/>
        </w:rPr>
      </w:pPr>
    </w:p>
    <w:p w:rsidR="00A01D66" w:rsidRDefault="00A01D66" w:rsidP="00A01D66">
      <w:pPr>
        <w:pStyle w:val="Heading4"/>
        <w:ind w:right="706" w:firstLine="0"/>
        <w:jc w:val="left"/>
        <w:rPr>
          <w:rFonts w:ascii="Arial" w:hAnsi="Arial" w:cs="Arial"/>
          <w:i w:val="0"/>
          <w:color w:val="FF0000"/>
          <w:sz w:val="28"/>
          <w:szCs w:val="28"/>
          <w:u w:val="none"/>
        </w:rPr>
      </w:pPr>
    </w:p>
    <w:p w:rsidR="00A01D66" w:rsidRDefault="00A01D66" w:rsidP="00A01D66">
      <w:pPr>
        <w:pStyle w:val="Heading4"/>
        <w:ind w:right="706" w:firstLine="0"/>
        <w:jc w:val="left"/>
        <w:rPr>
          <w:rFonts w:ascii="Arial" w:hAnsi="Arial" w:cs="Arial"/>
          <w:i w:val="0"/>
          <w:color w:val="FF0000"/>
          <w:sz w:val="28"/>
          <w:szCs w:val="28"/>
          <w:u w:val="none"/>
        </w:rPr>
      </w:pPr>
    </w:p>
    <w:p w:rsidR="00A01D66" w:rsidRDefault="00A01D66" w:rsidP="00A01D66">
      <w:pPr>
        <w:pStyle w:val="Heading4"/>
        <w:ind w:right="706" w:firstLine="0"/>
        <w:jc w:val="left"/>
        <w:rPr>
          <w:rFonts w:ascii="Arial" w:hAnsi="Arial" w:cs="Arial"/>
          <w:i w:val="0"/>
          <w:color w:val="FF0000"/>
          <w:sz w:val="28"/>
          <w:szCs w:val="28"/>
          <w:u w:val="none"/>
        </w:rPr>
      </w:pPr>
    </w:p>
    <w:p w:rsidR="00A01D66" w:rsidRDefault="00A01D66" w:rsidP="00A01D66">
      <w:pPr>
        <w:pStyle w:val="Heading4"/>
        <w:ind w:right="706" w:firstLine="0"/>
        <w:jc w:val="left"/>
        <w:rPr>
          <w:rFonts w:ascii="Arial" w:hAnsi="Arial" w:cs="Arial"/>
          <w:i w:val="0"/>
          <w:color w:val="FF0000"/>
          <w:sz w:val="28"/>
          <w:szCs w:val="28"/>
          <w:u w:val="none"/>
        </w:rPr>
      </w:pPr>
    </w:p>
    <w:p w:rsidR="00A01D66" w:rsidRDefault="00A01D66" w:rsidP="00A01D66">
      <w:pPr>
        <w:pStyle w:val="Heading4"/>
        <w:ind w:right="706" w:firstLine="0"/>
        <w:jc w:val="left"/>
        <w:rPr>
          <w:rFonts w:ascii="Arial" w:hAnsi="Arial" w:cs="Arial"/>
          <w:i w:val="0"/>
          <w:color w:val="FF0000"/>
          <w:sz w:val="28"/>
          <w:szCs w:val="28"/>
          <w:u w:val="none"/>
        </w:rPr>
      </w:pPr>
    </w:p>
    <w:p w:rsidR="00A01D66" w:rsidRDefault="00A01D66" w:rsidP="00A01D66">
      <w:pPr>
        <w:pStyle w:val="Heading4"/>
        <w:ind w:right="706" w:firstLine="0"/>
        <w:jc w:val="left"/>
        <w:rPr>
          <w:rFonts w:ascii="Arial" w:hAnsi="Arial" w:cs="Arial"/>
          <w:i w:val="0"/>
          <w:color w:val="FF0000"/>
          <w:sz w:val="28"/>
          <w:szCs w:val="28"/>
          <w:u w:val="none"/>
        </w:rPr>
      </w:pPr>
      <w:r>
        <w:rPr>
          <w:rFonts w:ascii="Arial" w:hAnsi="Arial" w:cs="Arial"/>
          <w:i w:val="0"/>
          <w:color w:val="FF0000"/>
          <w:sz w:val="28"/>
          <w:szCs w:val="28"/>
          <w:u w:val="none"/>
        </w:rPr>
        <w:t xml:space="preserve">            </w:t>
      </w:r>
    </w:p>
    <w:p w:rsidR="00A01D66" w:rsidRDefault="00A01D66" w:rsidP="00A01D66">
      <w:pPr>
        <w:pStyle w:val="Heading4"/>
        <w:ind w:right="706" w:firstLine="0"/>
        <w:jc w:val="left"/>
        <w:rPr>
          <w:rFonts w:ascii="Arial" w:hAnsi="Arial" w:cs="Arial"/>
          <w:i w:val="0"/>
          <w:color w:val="FF0000"/>
          <w:sz w:val="28"/>
          <w:szCs w:val="28"/>
          <w:u w:val="none"/>
        </w:rPr>
      </w:pPr>
    </w:p>
    <w:p w:rsidR="00A01D66" w:rsidRDefault="00A01D66" w:rsidP="00A01D66">
      <w:pPr>
        <w:pStyle w:val="Heading4"/>
        <w:ind w:right="706" w:firstLine="0"/>
        <w:jc w:val="left"/>
        <w:rPr>
          <w:rFonts w:ascii="Arial" w:hAnsi="Arial" w:cs="Arial"/>
          <w:i w:val="0"/>
          <w:color w:val="FF0000"/>
          <w:sz w:val="28"/>
          <w:szCs w:val="28"/>
          <w:u w:val="none"/>
        </w:rPr>
      </w:pPr>
    </w:p>
    <w:p w:rsidR="00A01D66" w:rsidRDefault="00A01D66" w:rsidP="00A01D66">
      <w:pPr>
        <w:pStyle w:val="Heading4"/>
        <w:ind w:right="706" w:firstLine="0"/>
        <w:jc w:val="left"/>
        <w:rPr>
          <w:rFonts w:ascii="Arial" w:hAnsi="Arial" w:cs="Arial"/>
          <w:i w:val="0"/>
          <w:color w:val="FF0000"/>
          <w:sz w:val="28"/>
          <w:szCs w:val="28"/>
          <w:u w:val="none"/>
        </w:rPr>
      </w:pPr>
    </w:p>
    <w:p w:rsidR="00A01D66" w:rsidRDefault="00A01D66" w:rsidP="00A01D66">
      <w:pPr>
        <w:pStyle w:val="Heading4"/>
        <w:ind w:right="706" w:firstLine="0"/>
        <w:jc w:val="left"/>
        <w:rPr>
          <w:rFonts w:ascii="Arial" w:hAnsi="Arial" w:cs="Arial"/>
          <w:i w:val="0"/>
          <w:color w:val="FF0000"/>
          <w:sz w:val="28"/>
          <w:szCs w:val="28"/>
          <w:u w:val="none"/>
        </w:rPr>
      </w:pPr>
    </w:p>
    <w:p w:rsidR="00A01D66" w:rsidRDefault="00A01D66" w:rsidP="00A01D66">
      <w:pPr>
        <w:pStyle w:val="Heading4"/>
        <w:ind w:right="706" w:firstLine="0"/>
        <w:jc w:val="left"/>
        <w:rPr>
          <w:rFonts w:ascii="Arial" w:hAnsi="Arial" w:cs="Arial"/>
          <w:i w:val="0"/>
          <w:color w:val="FF0000"/>
          <w:sz w:val="28"/>
          <w:szCs w:val="28"/>
          <w:u w:val="none"/>
        </w:rPr>
      </w:pPr>
    </w:p>
    <w:p w:rsidR="00A01D66" w:rsidRDefault="00A01D66" w:rsidP="00A01D66">
      <w:pPr>
        <w:pStyle w:val="Heading4"/>
        <w:ind w:right="706" w:firstLine="0"/>
        <w:jc w:val="left"/>
        <w:rPr>
          <w:rFonts w:ascii="Arial" w:hAnsi="Arial" w:cs="Arial"/>
          <w:i w:val="0"/>
          <w:color w:val="FF0000"/>
          <w:sz w:val="28"/>
          <w:szCs w:val="28"/>
          <w:u w:val="none"/>
        </w:rPr>
      </w:pPr>
    </w:p>
    <w:p w:rsidR="00A01D66" w:rsidRDefault="00A01D66" w:rsidP="00A01D66">
      <w:pPr>
        <w:pStyle w:val="Heading4"/>
        <w:ind w:right="706" w:firstLine="0"/>
        <w:jc w:val="left"/>
        <w:rPr>
          <w:rFonts w:ascii="Arial" w:hAnsi="Arial" w:cs="Arial"/>
          <w:i w:val="0"/>
          <w:color w:val="FF0000"/>
          <w:sz w:val="28"/>
          <w:szCs w:val="28"/>
          <w:u w:val="none"/>
        </w:rPr>
      </w:pPr>
    </w:p>
    <w:p w:rsidR="00A01D66" w:rsidRDefault="00A01D66" w:rsidP="00A01D66">
      <w:pPr>
        <w:pStyle w:val="Heading4"/>
        <w:ind w:right="706" w:firstLine="0"/>
        <w:jc w:val="left"/>
        <w:rPr>
          <w:rFonts w:ascii="Arial" w:hAnsi="Arial" w:cs="Arial"/>
          <w:i w:val="0"/>
          <w:color w:val="FF0000"/>
          <w:sz w:val="28"/>
          <w:szCs w:val="28"/>
          <w:u w:val="none"/>
        </w:rPr>
      </w:pPr>
    </w:p>
    <w:p w:rsidR="00A01D66" w:rsidRDefault="00A01D66" w:rsidP="00A01D66">
      <w:pPr>
        <w:pStyle w:val="Heading4"/>
        <w:ind w:right="706" w:firstLine="0"/>
        <w:jc w:val="left"/>
        <w:rPr>
          <w:rFonts w:ascii="Arial" w:hAnsi="Arial" w:cs="Arial"/>
          <w:i w:val="0"/>
          <w:color w:val="FF0000"/>
          <w:sz w:val="28"/>
          <w:szCs w:val="28"/>
          <w:u w:val="none"/>
        </w:rPr>
      </w:pPr>
    </w:p>
    <w:p w:rsidR="00A01D66" w:rsidRDefault="00A01D66" w:rsidP="00A01D66">
      <w:pPr>
        <w:pStyle w:val="Heading4"/>
        <w:ind w:right="706" w:firstLine="0"/>
        <w:jc w:val="left"/>
        <w:rPr>
          <w:rFonts w:ascii="Arial" w:hAnsi="Arial" w:cs="Arial"/>
          <w:i w:val="0"/>
          <w:color w:val="FF0000"/>
          <w:sz w:val="28"/>
          <w:szCs w:val="28"/>
          <w:u w:val="none"/>
        </w:rPr>
      </w:pPr>
    </w:p>
    <w:p w:rsidR="00A01D66" w:rsidRDefault="00A01D66" w:rsidP="00A01D66">
      <w:pPr>
        <w:pStyle w:val="Heading4"/>
        <w:ind w:right="706" w:firstLine="0"/>
        <w:jc w:val="left"/>
        <w:rPr>
          <w:rFonts w:ascii="Arial" w:hAnsi="Arial" w:cs="Arial"/>
          <w:i w:val="0"/>
          <w:color w:val="FF0000"/>
          <w:sz w:val="28"/>
          <w:szCs w:val="28"/>
          <w:u w:val="none"/>
        </w:rPr>
      </w:pPr>
    </w:p>
    <w:p w:rsidR="00A01D66" w:rsidRDefault="00A01D66" w:rsidP="00A01D66">
      <w:pPr>
        <w:pStyle w:val="Heading4"/>
        <w:ind w:right="706" w:firstLine="0"/>
        <w:jc w:val="left"/>
        <w:rPr>
          <w:rFonts w:ascii="Arial" w:hAnsi="Arial" w:cs="Arial"/>
          <w:i w:val="0"/>
          <w:color w:val="FF0000"/>
          <w:sz w:val="28"/>
          <w:szCs w:val="28"/>
          <w:u w:val="none"/>
        </w:rPr>
      </w:pPr>
    </w:p>
    <w:p w:rsidR="00A01D66" w:rsidRDefault="00A01D66" w:rsidP="00A01D66">
      <w:pPr>
        <w:pStyle w:val="Heading4"/>
        <w:ind w:right="706" w:firstLine="0"/>
        <w:jc w:val="left"/>
        <w:rPr>
          <w:rFonts w:ascii="Arial" w:hAnsi="Arial" w:cs="Arial"/>
          <w:i w:val="0"/>
          <w:color w:val="FF0000"/>
          <w:sz w:val="28"/>
          <w:szCs w:val="28"/>
          <w:u w:val="none"/>
        </w:rPr>
      </w:pPr>
    </w:p>
    <w:p w:rsidR="00A01D66" w:rsidRDefault="00A01D66" w:rsidP="00A01D66">
      <w:pPr>
        <w:pStyle w:val="Heading4"/>
        <w:ind w:right="706" w:firstLine="0"/>
        <w:jc w:val="left"/>
        <w:rPr>
          <w:rFonts w:ascii="Arial" w:hAnsi="Arial" w:cs="Arial"/>
          <w:i w:val="0"/>
          <w:color w:val="FF0000"/>
          <w:sz w:val="28"/>
          <w:szCs w:val="28"/>
          <w:u w:val="none"/>
        </w:rPr>
      </w:pPr>
    </w:p>
    <w:p w:rsidR="00A01D66" w:rsidRPr="00232A44" w:rsidRDefault="00A01D66" w:rsidP="00A01D66"/>
    <w:p w:rsidR="00A01D66" w:rsidRDefault="00A01D66" w:rsidP="00A01D66">
      <w:pPr>
        <w:pStyle w:val="Heading4"/>
        <w:ind w:right="706" w:firstLine="0"/>
        <w:jc w:val="left"/>
        <w:rPr>
          <w:rFonts w:ascii="Arial" w:hAnsi="Arial" w:cs="Arial"/>
          <w:i w:val="0"/>
          <w:color w:val="FF0000"/>
          <w:sz w:val="28"/>
          <w:szCs w:val="28"/>
          <w:u w:val="none"/>
        </w:rPr>
      </w:pPr>
    </w:p>
    <w:p w:rsidR="00A01D66" w:rsidRPr="00EF288E" w:rsidRDefault="00A01D66" w:rsidP="00A01D66"/>
    <w:p w:rsidR="00A01D66" w:rsidRDefault="00A01D66" w:rsidP="00A01D66">
      <w:pPr>
        <w:pStyle w:val="Heading4"/>
        <w:ind w:right="706" w:firstLine="0"/>
        <w:jc w:val="left"/>
        <w:rPr>
          <w:rFonts w:ascii="Arial" w:hAnsi="Arial" w:cs="Arial"/>
          <w:i w:val="0"/>
          <w:color w:val="FF0000"/>
          <w:sz w:val="28"/>
          <w:szCs w:val="28"/>
          <w:u w:val="none"/>
        </w:rPr>
      </w:pPr>
    </w:p>
    <w:p w:rsidR="00A01D66" w:rsidRDefault="00A01D66" w:rsidP="00A01D66">
      <w:pPr>
        <w:pStyle w:val="Heading4"/>
        <w:ind w:right="706" w:firstLine="0"/>
        <w:jc w:val="left"/>
        <w:rPr>
          <w:rFonts w:ascii="Arial" w:hAnsi="Arial" w:cs="Arial"/>
          <w:i w:val="0"/>
          <w:color w:val="FF0000"/>
          <w:sz w:val="28"/>
          <w:szCs w:val="28"/>
          <w:u w:val="none"/>
        </w:rPr>
      </w:pPr>
    </w:p>
    <w:p w:rsidR="00A01D66" w:rsidRDefault="00A01D66" w:rsidP="00A01D66"/>
    <w:p w:rsidR="00A01D66" w:rsidRPr="00EF288E" w:rsidRDefault="00A01D66" w:rsidP="00A01D66">
      <w:pPr>
        <w:pStyle w:val="Heading4"/>
        <w:ind w:right="706" w:firstLine="0"/>
        <w:jc w:val="left"/>
        <w:rPr>
          <w:rFonts w:ascii="Arial" w:hAnsi="Arial" w:cs="Arial"/>
          <w:i w:val="0"/>
          <w:color w:val="FF0000"/>
          <w:sz w:val="28"/>
          <w:szCs w:val="28"/>
          <w:u w:val="none"/>
        </w:rPr>
      </w:pPr>
      <w:r w:rsidRPr="00EF288E">
        <w:rPr>
          <w:rFonts w:ascii="Arial" w:hAnsi="Arial" w:cs="Arial"/>
          <w:i w:val="0"/>
          <w:color w:val="FF0000"/>
          <w:sz w:val="28"/>
          <w:szCs w:val="28"/>
          <w:u w:val="none"/>
        </w:rPr>
        <w:t>INCIDENT RESPONSE NEWS RELEASE (UNAFFECTED PARTY)</w:t>
      </w:r>
    </w:p>
    <w:p w:rsidR="00A01D66" w:rsidRPr="00DD2859" w:rsidRDefault="00A01D66" w:rsidP="00A01D66">
      <w:pPr>
        <w:rPr>
          <w:highlight w:val="yellow"/>
        </w:rPr>
      </w:pPr>
    </w:p>
    <w:p w:rsidR="00A01D66" w:rsidRDefault="00A01D66" w:rsidP="00A01D66">
      <w:pPr>
        <w:pStyle w:val="Heading4"/>
        <w:ind w:right="706" w:firstLine="0"/>
        <w:jc w:val="right"/>
        <w:rPr>
          <w:rFonts w:ascii="Arial" w:hAnsi="Arial" w:cs="Arial"/>
          <w:i w:val="0"/>
          <w:sz w:val="32"/>
          <w:szCs w:val="32"/>
          <w:u w:val="none"/>
        </w:rPr>
      </w:pPr>
      <w:r>
        <w:rPr>
          <w:rFonts w:ascii="Arial" w:hAnsi="Arial" w:cs="Arial"/>
          <w:i w:val="0"/>
          <w:sz w:val="32"/>
          <w:szCs w:val="32"/>
          <w:highlight w:val="yellow"/>
          <w:u w:val="none"/>
        </w:rPr>
        <w:t>[Insert Company Logo]</w:t>
      </w:r>
      <w:r w:rsidRPr="00107992">
        <w:rPr>
          <w:rFonts w:ascii="Arial" w:hAnsi="Arial" w:cs="Arial"/>
          <w:noProof/>
        </w:rPr>
        <w:t xml:space="preserve"> </w:t>
      </w:r>
      <w:r w:rsidRPr="00587697">
        <w:rPr>
          <w:rFonts w:ascii="Arial" w:hAnsi="Arial" w:cs="Arial"/>
          <w:noProof/>
        </w:rPr>
        <w:drawing>
          <wp:inline distT="0" distB="0" distL="0" distR="0" wp14:anchorId="79D821BE" wp14:editId="739371E1">
            <wp:extent cx="981075" cy="981075"/>
            <wp:effectExtent l="19050" t="0" r="9525" b="0"/>
            <wp:docPr id="56" name="Picture 36" descr="811 anniversary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33"/>
                    <a:stretch>
                      <a:fillRect/>
                    </a:stretch>
                  </pic:blipFill>
                  <pic:spPr>
                    <a:xfrm>
                      <a:off x="0" y="0"/>
                      <a:ext cx="980623" cy="980623"/>
                    </a:xfrm>
                    <a:prstGeom prst="rect">
                      <a:avLst/>
                    </a:prstGeom>
                  </pic:spPr>
                </pic:pic>
              </a:graphicData>
            </a:graphic>
          </wp:inline>
        </w:drawing>
      </w:r>
    </w:p>
    <w:p w:rsidR="00A01D66" w:rsidRPr="00475E2B" w:rsidRDefault="00A01D66" w:rsidP="00A01D66">
      <w:pPr>
        <w:spacing w:after="0" w:line="240" w:lineRule="auto"/>
        <w:rPr>
          <w:rFonts w:ascii="Arial" w:hAnsi="Arial" w:cs="Arial"/>
        </w:rPr>
      </w:pPr>
      <w:r w:rsidRPr="00475E2B">
        <w:rPr>
          <w:rFonts w:ascii="Arial" w:hAnsi="Arial" w:cs="Arial"/>
          <w:b/>
        </w:rPr>
        <w:t>Media Contact:</w:t>
      </w:r>
      <w:r w:rsidRPr="00475E2B">
        <w:rPr>
          <w:rFonts w:ascii="Arial" w:hAnsi="Arial" w:cs="Arial"/>
        </w:rPr>
        <w:tab/>
        <w:t xml:space="preserve">                    </w:t>
      </w:r>
    </w:p>
    <w:p w:rsidR="00A01D66" w:rsidRPr="00475E2B" w:rsidRDefault="00A01D66" w:rsidP="00A01D66">
      <w:pPr>
        <w:spacing w:after="0" w:line="240" w:lineRule="auto"/>
        <w:jc w:val="both"/>
        <w:rPr>
          <w:rFonts w:ascii="Arial" w:hAnsi="Arial" w:cs="Arial"/>
          <w:highlight w:val="yellow"/>
        </w:rPr>
      </w:pPr>
      <w:r w:rsidRPr="00475E2B">
        <w:rPr>
          <w:rFonts w:ascii="Arial" w:hAnsi="Arial" w:cs="Arial"/>
          <w:highlight w:val="yellow"/>
        </w:rPr>
        <w:t xml:space="preserve">[NAME]                                                                                               </w:t>
      </w:r>
    </w:p>
    <w:p w:rsidR="00A01D66" w:rsidRPr="00475E2B" w:rsidRDefault="00A01D66" w:rsidP="00A01D66">
      <w:pPr>
        <w:spacing w:after="0" w:line="240" w:lineRule="auto"/>
        <w:jc w:val="both"/>
        <w:rPr>
          <w:rFonts w:ascii="Arial" w:hAnsi="Arial" w:cs="Arial"/>
        </w:rPr>
      </w:pPr>
      <w:r w:rsidRPr="00475E2B">
        <w:rPr>
          <w:rFonts w:ascii="Arial" w:hAnsi="Arial" w:cs="Arial"/>
          <w:highlight w:val="yellow"/>
        </w:rPr>
        <w:t>[PHONE NUMBER</w:t>
      </w:r>
      <w:r w:rsidRPr="00475E2B">
        <w:rPr>
          <w:rFonts w:ascii="Arial" w:hAnsi="Arial" w:cs="Arial"/>
        </w:rPr>
        <w:t>]</w:t>
      </w:r>
    </w:p>
    <w:p w:rsidR="00A01D66" w:rsidRPr="00475E2B" w:rsidRDefault="00A01D66" w:rsidP="00A01D66">
      <w:pPr>
        <w:spacing w:after="0" w:line="240" w:lineRule="auto"/>
        <w:jc w:val="both"/>
        <w:rPr>
          <w:rFonts w:ascii="Arial" w:hAnsi="Arial" w:cs="Arial"/>
          <w:sz w:val="20"/>
        </w:rPr>
      </w:pPr>
      <w:r w:rsidRPr="00475E2B">
        <w:rPr>
          <w:rFonts w:ascii="Arial" w:hAnsi="Arial" w:cs="Arial"/>
          <w:highlight w:val="yellow"/>
        </w:rPr>
        <w:t>[EMAIL ADDRESS]</w:t>
      </w:r>
      <w:r w:rsidRPr="00475E2B">
        <w:rPr>
          <w:rFonts w:ascii="Arial" w:hAnsi="Arial" w:cs="Arial"/>
          <w:sz w:val="20"/>
        </w:rPr>
        <w:tab/>
      </w:r>
    </w:p>
    <w:p w:rsidR="00A01D66" w:rsidRDefault="00A01D66" w:rsidP="00A01D66">
      <w:pPr>
        <w:pStyle w:val="BodyText"/>
        <w:rPr>
          <w:rFonts w:ascii="Arial" w:hAnsi="Arial" w:cs="Arial"/>
          <w:caps/>
          <w:sz w:val="32"/>
          <w:szCs w:val="32"/>
          <w:highlight w:val="yellow"/>
        </w:rPr>
      </w:pPr>
    </w:p>
    <w:p w:rsidR="00A01D66" w:rsidRPr="00D77194" w:rsidRDefault="00A01D66" w:rsidP="00A01D66">
      <w:pPr>
        <w:pStyle w:val="BodyText"/>
        <w:rPr>
          <w:rFonts w:ascii="Arial" w:hAnsi="Arial" w:cs="Arial"/>
          <w:caps/>
          <w:sz w:val="32"/>
          <w:szCs w:val="32"/>
        </w:rPr>
      </w:pPr>
      <w:r>
        <w:rPr>
          <w:rFonts w:ascii="Arial" w:hAnsi="Arial" w:cs="Arial"/>
          <w:caps/>
          <w:sz w:val="32"/>
          <w:szCs w:val="32"/>
          <w:highlight w:val="yellow"/>
        </w:rPr>
        <w:t>[</w:t>
      </w:r>
      <w:r w:rsidRPr="00D77194">
        <w:rPr>
          <w:rFonts w:ascii="Arial" w:hAnsi="Arial" w:cs="Arial"/>
          <w:caps/>
          <w:sz w:val="32"/>
          <w:szCs w:val="32"/>
          <w:highlight w:val="yellow"/>
        </w:rPr>
        <w:t>STAKEHOLDER]</w:t>
      </w:r>
      <w:r w:rsidRPr="00D77194">
        <w:rPr>
          <w:rFonts w:ascii="Arial" w:hAnsi="Arial" w:cs="Arial"/>
          <w:caps/>
          <w:sz w:val="32"/>
          <w:szCs w:val="32"/>
        </w:rPr>
        <w:t xml:space="preserve"> reminds local residents to call 811 Before </w:t>
      </w:r>
      <w:r>
        <w:rPr>
          <w:rFonts w:ascii="Arial" w:hAnsi="Arial" w:cs="Arial"/>
          <w:caps/>
          <w:sz w:val="32"/>
          <w:szCs w:val="32"/>
        </w:rPr>
        <w:t>all digging projects</w:t>
      </w:r>
    </w:p>
    <w:p w:rsidR="00A01D66" w:rsidRDefault="00A01D66" w:rsidP="00A01D66">
      <w:pPr>
        <w:pStyle w:val="BodyText"/>
        <w:rPr>
          <w:rFonts w:ascii="Arial" w:hAnsi="Arial" w:cs="Arial"/>
        </w:rPr>
      </w:pPr>
    </w:p>
    <w:p w:rsidR="00A01D66" w:rsidRPr="00D77194" w:rsidRDefault="00A01D66" w:rsidP="00A01D66">
      <w:pPr>
        <w:jc w:val="center"/>
        <w:rPr>
          <w:rFonts w:ascii="Arial" w:hAnsi="Arial" w:cs="Arial"/>
          <w:i/>
          <w:sz w:val="28"/>
          <w:szCs w:val="28"/>
        </w:rPr>
      </w:pPr>
      <w:r>
        <w:rPr>
          <w:rFonts w:ascii="Arial" w:hAnsi="Arial" w:cs="Arial"/>
          <w:i/>
          <w:sz w:val="28"/>
          <w:szCs w:val="28"/>
        </w:rPr>
        <w:t xml:space="preserve">Incident in </w:t>
      </w:r>
      <w:r w:rsidRPr="00CD0D32">
        <w:rPr>
          <w:rFonts w:ascii="Arial" w:hAnsi="Arial" w:cs="Arial"/>
          <w:i/>
          <w:sz w:val="28"/>
          <w:szCs w:val="28"/>
          <w:highlight w:val="yellow"/>
        </w:rPr>
        <w:t>[location]</w:t>
      </w:r>
      <w:r>
        <w:rPr>
          <w:rFonts w:ascii="Arial" w:hAnsi="Arial" w:cs="Arial"/>
          <w:i/>
          <w:sz w:val="28"/>
          <w:szCs w:val="28"/>
        </w:rPr>
        <w:t xml:space="preserve"> serves as reminder of vast web of buried utilities that lie beneath the surface</w:t>
      </w:r>
    </w:p>
    <w:p w:rsidR="00A01D66" w:rsidRPr="00EF288E" w:rsidRDefault="00A01D66" w:rsidP="00A01D66">
      <w:pPr>
        <w:pStyle w:val="BodyText2"/>
        <w:spacing w:before="120" w:line="240" w:lineRule="auto"/>
        <w:rPr>
          <w:rFonts w:ascii="Arial" w:hAnsi="Arial" w:cs="Arial"/>
          <w:bCs/>
        </w:rPr>
      </w:pPr>
      <w:r w:rsidRPr="00EF288E">
        <w:rPr>
          <w:rFonts w:ascii="Arial" w:hAnsi="Arial" w:cs="Arial"/>
          <w:b/>
          <w:highlight w:val="yellow"/>
        </w:rPr>
        <w:t>[CITY, STATE ABBREVIATION]</w:t>
      </w:r>
      <w:r w:rsidRPr="00EF288E">
        <w:rPr>
          <w:rFonts w:ascii="Arial" w:hAnsi="Arial" w:cs="Arial"/>
        </w:rPr>
        <w:t xml:space="preserve"> (Month </w:t>
      </w:r>
      <w:r w:rsidRPr="00EF288E">
        <w:rPr>
          <w:rFonts w:ascii="Arial" w:hAnsi="Arial" w:cs="Arial"/>
          <w:highlight w:val="yellow"/>
        </w:rPr>
        <w:t>XX</w:t>
      </w:r>
      <w:r w:rsidRPr="00EF288E">
        <w:rPr>
          <w:rFonts w:ascii="Arial" w:hAnsi="Arial" w:cs="Arial"/>
        </w:rPr>
        <w:t>, 201</w:t>
      </w:r>
      <w:r>
        <w:rPr>
          <w:rFonts w:ascii="Arial" w:hAnsi="Arial" w:cs="Arial"/>
        </w:rPr>
        <w:t>7</w:t>
      </w:r>
      <w:r w:rsidRPr="00EF288E">
        <w:rPr>
          <w:rFonts w:ascii="Arial" w:hAnsi="Arial" w:cs="Arial"/>
        </w:rPr>
        <w:t xml:space="preserve">) — In light of the recent </w:t>
      </w:r>
      <w:r w:rsidRPr="00EF288E">
        <w:rPr>
          <w:rFonts w:ascii="Arial" w:hAnsi="Arial" w:cs="Arial"/>
          <w:highlight w:val="yellow"/>
        </w:rPr>
        <w:t>[description of incident]</w:t>
      </w:r>
      <w:r w:rsidRPr="00EF288E">
        <w:rPr>
          <w:rFonts w:ascii="Arial" w:hAnsi="Arial" w:cs="Arial"/>
        </w:rPr>
        <w:t xml:space="preserve"> incident in </w:t>
      </w:r>
      <w:r w:rsidRPr="00EF288E">
        <w:rPr>
          <w:rFonts w:ascii="Arial" w:hAnsi="Arial" w:cs="Arial"/>
          <w:highlight w:val="yellow"/>
        </w:rPr>
        <w:t>[</w:t>
      </w:r>
      <w:r w:rsidRPr="00EF288E">
        <w:rPr>
          <w:rFonts w:ascii="Arial" w:hAnsi="Arial" w:cs="Arial"/>
          <w:bCs/>
          <w:highlight w:val="yellow"/>
        </w:rPr>
        <w:t>City, State]</w:t>
      </w:r>
      <w:r w:rsidRPr="00EF288E">
        <w:rPr>
          <w:rFonts w:ascii="Arial" w:hAnsi="Arial" w:cs="Arial"/>
          <w:bCs/>
        </w:rPr>
        <w:t xml:space="preserve">, </w:t>
      </w:r>
      <w:r w:rsidRPr="00EF288E">
        <w:rPr>
          <w:rFonts w:ascii="Arial" w:hAnsi="Arial" w:cs="Arial"/>
          <w:bCs/>
          <w:highlight w:val="yellow"/>
        </w:rPr>
        <w:t>[Insert stakeholder]</w:t>
      </w:r>
      <w:r w:rsidRPr="00EF288E">
        <w:rPr>
          <w:rFonts w:ascii="Arial" w:hAnsi="Arial" w:cs="Arial"/>
          <w:bCs/>
        </w:rPr>
        <w:t xml:space="preserve"> would like to remind </w:t>
      </w:r>
      <w:r w:rsidRPr="00EF288E">
        <w:rPr>
          <w:rFonts w:ascii="Arial" w:hAnsi="Arial" w:cs="Arial"/>
          <w:bCs/>
          <w:highlight w:val="yellow"/>
        </w:rPr>
        <w:t>[state]</w:t>
      </w:r>
      <w:r w:rsidRPr="00EF288E">
        <w:rPr>
          <w:rFonts w:ascii="Arial" w:hAnsi="Arial" w:cs="Arial"/>
          <w:bCs/>
        </w:rPr>
        <w:t xml:space="preserve"> residents that it is important to call 811 at least </w:t>
      </w:r>
      <w:r w:rsidRPr="00EF288E">
        <w:rPr>
          <w:rFonts w:ascii="Arial" w:hAnsi="Arial" w:cs="Arial"/>
          <w:bCs/>
          <w:highlight w:val="yellow"/>
        </w:rPr>
        <w:t>[Insert state notification period]</w:t>
      </w:r>
      <w:r w:rsidRPr="00EF288E">
        <w:rPr>
          <w:rFonts w:ascii="Arial" w:hAnsi="Arial" w:cs="Arial"/>
          <w:bCs/>
        </w:rPr>
        <w:t xml:space="preserve"> before digging to have underground utility lines marked. One free call to 811 can help prevent an unfortunate incident like the one in </w:t>
      </w:r>
      <w:r w:rsidRPr="00EF288E">
        <w:rPr>
          <w:rFonts w:ascii="Arial" w:hAnsi="Arial" w:cs="Arial"/>
          <w:bCs/>
          <w:highlight w:val="yellow"/>
        </w:rPr>
        <w:t>[City,</w:t>
      </w:r>
      <w:r>
        <w:rPr>
          <w:rFonts w:ascii="Arial" w:hAnsi="Arial" w:cs="Arial"/>
          <w:bCs/>
          <w:highlight w:val="yellow"/>
        </w:rPr>
        <w:t xml:space="preserve"> </w:t>
      </w:r>
      <w:r w:rsidRPr="00EF288E">
        <w:rPr>
          <w:rFonts w:ascii="Arial" w:hAnsi="Arial" w:cs="Arial"/>
          <w:bCs/>
          <w:highlight w:val="yellow"/>
        </w:rPr>
        <w:t>State]</w:t>
      </w:r>
      <w:r w:rsidRPr="00EF288E">
        <w:rPr>
          <w:rFonts w:ascii="Arial" w:hAnsi="Arial" w:cs="Arial"/>
          <w:bCs/>
        </w:rPr>
        <w:t>.</w:t>
      </w:r>
    </w:p>
    <w:p w:rsidR="00A01D66" w:rsidRPr="00EF288E" w:rsidRDefault="00A01D66" w:rsidP="00A01D66">
      <w:pPr>
        <w:pStyle w:val="BodyText2"/>
        <w:spacing w:before="120" w:line="240" w:lineRule="auto"/>
        <w:ind w:firstLine="720"/>
        <w:rPr>
          <w:rFonts w:ascii="Arial" w:hAnsi="Arial" w:cs="Arial"/>
          <w:bCs/>
        </w:rPr>
      </w:pPr>
      <w:r w:rsidRPr="00EF288E">
        <w:rPr>
          <w:rFonts w:ascii="Arial" w:hAnsi="Arial" w:cs="Arial"/>
          <w:bCs/>
        </w:rPr>
        <w:t xml:space="preserve">Striking a single line can cause injury, repair costs, fines and inconvenient outages. Residents are responsible for having lines marked before they dig, whether it’s for a large project, such as building a deck, or a small one, such as planting a tree.  </w:t>
      </w:r>
    </w:p>
    <w:p w:rsidR="00A01D66" w:rsidRPr="00EF288E" w:rsidRDefault="00A01D66" w:rsidP="00A01D66">
      <w:pPr>
        <w:pStyle w:val="BodyText2"/>
        <w:spacing w:before="120" w:line="240" w:lineRule="auto"/>
        <w:ind w:firstLine="720"/>
        <w:rPr>
          <w:rFonts w:ascii="Arial" w:hAnsi="Arial" w:cs="Arial"/>
          <w:bCs/>
        </w:rPr>
      </w:pPr>
      <w:r w:rsidRPr="00EF288E">
        <w:rPr>
          <w:rFonts w:ascii="Arial" w:hAnsi="Arial" w:cs="Arial"/>
          <w:bCs/>
        </w:rPr>
        <w:t xml:space="preserve">Callers to 811 are connected to </w:t>
      </w:r>
      <w:r w:rsidRPr="00EF288E">
        <w:rPr>
          <w:rFonts w:ascii="Arial" w:hAnsi="Arial" w:cs="Arial"/>
          <w:highlight w:val="yellow"/>
        </w:rPr>
        <w:t>[</w:t>
      </w:r>
      <w:r w:rsidRPr="00EF288E">
        <w:rPr>
          <w:rFonts w:ascii="Arial" w:hAnsi="Arial" w:cs="Arial"/>
          <w:bCs/>
          <w:highlight w:val="yellow"/>
        </w:rPr>
        <w:t>Local one-call center]</w:t>
      </w:r>
      <w:r w:rsidRPr="00EF288E">
        <w:rPr>
          <w:rFonts w:ascii="Arial" w:hAnsi="Arial" w:cs="Arial"/>
          <w:bCs/>
        </w:rPr>
        <w:t xml:space="preserve">, which notifies the appropriate utility companies of the caller’s intent to dig. Professional locators are sent to the requested digging site to mark the approximate locations of underground lines with flags or spray paint. Once lines have been properly marked, digging can begin around the marked lines. </w:t>
      </w:r>
    </w:p>
    <w:p w:rsidR="00A01D66" w:rsidRDefault="00A01D66" w:rsidP="00A01D66">
      <w:pPr>
        <w:pStyle w:val="BodyText2"/>
        <w:spacing w:before="120" w:line="240" w:lineRule="auto"/>
        <w:ind w:firstLine="720"/>
        <w:rPr>
          <w:rFonts w:ascii="Arial" w:hAnsi="Arial" w:cs="Arial"/>
          <w:bCs/>
        </w:rPr>
      </w:pPr>
      <w:r>
        <w:rPr>
          <w:rFonts w:ascii="Arial" w:hAnsi="Arial" w:cs="Arial"/>
        </w:rPr>
        <w:t>The depth of utility lines can vary for a number of reasons, such as erosion, previous digging projects and uneven surface. Every six minutes an underground utility line is damaged because someone decided to dig without first calling 811.</w:t>
      </w:r>
      <w:r w:rsidRPr="00EF288E">
        <w:rPr>
          <w:rFonts w:ascii="Arial" w:hAnsi="Arial" w:cs="Arial"/>
          <w:bCs/>
        </w:rPr>
        <w:t xml:space="preserve"> </w:t>
      </w:r>
    </w:p>
    <w:p w:rsidR="00A01D66" w:rsidRPr="00EF288E" w:rsidRDefault="00A01D66" w:rsidP="00A01D66">
      <w:pPr>
        <w:pStyle w:val="BodyText2"/>
        <w:spacing w:before="120" w:line="240" w:lineRule="auto"/>
        <w:ind w:firstLine="720"/>
        <w:rPr>
          <w:rFonts w:ascii="Arial" w:hAnsi="Arial" w:cs="Arial"/>
          <w:bCs/>
        </w:rPr>
      </w:pPr>
      <w:r w:rsidRPr="00EF288E">
        <w:rPr>
          <w:rFonts w:ascii="Arial" w:hAnsi="Arial" w:cs="Arial"/>
          <w:bCs/>
        </w:rPr>
        <w:t xml:space="preserve">“In light of the recent incident in </w:t>
      </w:r>
      <w:r w:rsidRPr="00EF288E">
        <w:rPr>
          <w:rFonts w:ascii="Arial" w:hAnsi="Arial" w:cs="Arial"/>
          <w:bCs/>
          <w:highlight w:val="yellow"/>
        </w:rPr>
        <w:t>[location]</w:t>
      </w:r>
      <w:r w:rsidRPr="00EF288E">
        <w:rPr>
          <w:rFonts w:ascii="Arial" w:hAnsi="Arial" w:cs="Arial"/>
          <w:bCs/>
        </w:rPr>
        <w:t xml:space="preserve">, </w:t>
      </w:r>
      <w:r w:rsidRPr="00EF288E">
        <w:rPr>
          <w:rFonts w:ascii="Arial" w:hAnsi="Arial" w:cs="Arial"/>
          <w:bCs/>
          <w:highlight w:val="yellow"/>
        </w:rPr>
        <w:t>[Insert stakeholder]</w:t>
      </w:r>
      <w:r w:rsidRPr="00EF288E">
        <w:rPr>
          <w:rFonts w:ascii="Arial" w:hAnsi="Arial" w:cs="Arial"/>
          <w:bCs/>
        </w:rPr>
        <w:t xml:space="preserve"> would like to remind residents that one simple call to 811 will help homeowners, contractors and do-it-yourself diggers avoid striking an underground utility line,” said </w:t>
      </w:r>
      <w:r w:rsidRPr="00EF288E">
        <w:rPr>
          <w:rFonts w:ascii="Arial" w:hAnsi="Arial" w:cs="Arial"/>
          <w:bCs/>
          <w:highlight w:val="yellow"/>
        </w:rPr>
        <w:t>XXX, XXX [Insert stakeholder representative’s name and title here]</w:t>
      </w:r>
      <w:r w:rsidRPr="00EF288E">
        <w:rPr>
          <w:rFonts w:ascii="Arial" w:hAnsi="Arial" w:cs="Arial"/>
          <w:bCs/>
        </w:rPr>
        <w:t>. “It’s the simplest step residents can take to protect themselves and their communities.”</w:t>
      </w:r>
    </w:p>
    <w:p w:rsidR="00A01D66" w:rsidRPr="00EF288E" w:rsidRDefault="00A01D66" w:rsidP="00A01D66">
      <w:pPr>
        <w:ind w:firstLine="720"/>
        <w:rPr>
          <w:rFonts w:ascii="Arial" w:hAnsi="Arial" w:cs="Arial"/>
        </w:rPr>
      </w:pPr>
      <w:r w:rsidRPr="00EF288E">
        <w:rPr>
          <w:rFonts w:ascii="Arial" w:hAnsi="Arial" w:cs="Arial"/>
        </w:rPr>
        <w:t xml:space="preserve">Visit </w:t>
      </w:r>
      <w:hyperlink r:id="rId34" w:history="1">
        <w:r w:rsidRPr="00EF288E">
          <w:rPr>
            <w:rStyle w:val="Hyperlink"/>
            <w:rFonts w:ascii="Arial" w:hAnsi="Arial" w:cs="Arial"/>
          </w:rPr>
          <w:t>www.call811.com</w:t>
        </w:r>
      </w:hyperlink>
      <w:r w:rsidRPr="00EF288E">
        <w:rPr>
          <w:rFonts w:ascii="Arial" w:hAnsi="Arial" w:cs="Arial"/>
        </w:rPr>
        <w:t xml:space="preserve"> for more state information about 811 and the call-before-you-dig process. </w:t>
      </w:r>
    </w:p>
    <w:p w:rsidR="00A01D66" w:rsidRPr="00EF288E" w:rsidRDefault="00A01D66" w:rsidP="00A01D66">
      <w:pPr>
        <w:jc w:val="center"/>
        <w:rPr>
          <w:rFonts w:ascii="Arial" w:hAnsi="Arial" w:cs="Arial"/>
        </w:rPr>
      </w:pPr>
      <w:r w:rsidRPr="00EF288E">
        <w:rPr>
          <w:rFonts w:ascii="Arial" w:hAnsi="Arial" w:cs="Arial"/>
        </w:rPr>
        <w:t>#  #  #</w:t>
      </w:r>
    </w:p>
    <w:p w:rsidR="00A01D66" w:rsidRPr="00EF288E" w:rsidRDefault="00A01D66" w:rsidP="00A01D66">
      <w:pPr>
        <w:pStyle w:val="Heading4"/>
        <w:ind w:right="706" w:firstLine="0"/>
        <w:jc w:val="left"/>
        <w:rPr>
          <w:rFonts w:ascii="Arial" w:hAnsi="Arial" w:cs="Arial"/>
          <w:i w:val="0"/>
          <w:color w:val="FF0000"/>
          <w:sz w:val="28"/>
          <w:szCs w:val="28"/>
          <w:u w:val="none"/>
        </w:rPr>
      </w:pPr>
      <w:r>
        <w:rPr>
          <w:rFonts w:ascii="Arial" w:hAnsi="Arial" w:cs="Arial"/>
          <w:i w:val="0"/>
          <w:color w:val="FF0000"/>
          <w:sz w:val="28"/>
          <w:szCs w:val="28"/>
          <w:u w:val="none"/>
        </w:rPr>
        <w:t>MEMORIAL DAY NEWS RELEASE</w:t>
      </w:r>
    </w:p>
    <w:p w:rsidR="00A01D66" w:rsidRDefault="00A01D66" w:rsidP="00A01D66">
      <w:pPr>
        <w:pStyle w:val="Heading4"/>
        <w:ind w:right="706" w:firstLine="0"/>
        <w:jc w:val="left"/>
        <w:rPr>
          <w:rFonts w:ascii="Calibri" w:eastAsia="Calibri" w:hAnsi="Calibri"/>
          <w:b w:val="0"/>
          <w:i w:val="0"/>
          <w:sz w:val="21"/>
          <w:szCs w:val="21"/>
          <w:u w:val="none"/>
        </w:rPr>
      </w:pPr>
    </w:p>
    <w:p w:rsidR="00A01D66" w:rsidRDefault="00A01D66" w:rsidP="00A01D66">
      <w:pPr>
        <w:pStyle w:val="Heading4"/>
        <w:ind w:right="706" w:firstLine="0"/>
        <w:jc w:val="left"/>
        <w:rPr>
          <w:rFonts w:ascii="Calibri" w:eastAsia="Calibri" w:hAnsi="Calibri"/>
          <w:b w:val="0"/>
          <w:i w:val="0"/>
          <w:sz w:val="21"/>
          <w:szCs w:val="21"/>
          <w:u w:val="none"/>
        </w:rPr>
      </w:pPr>
    </w:p>
    <w:p w:rsidR="00A01D66" w:rsidRPr="00107992" w:rsidRDefault="00A01D66" w:rsidP="00A01D66">
      <w:pPr>
        <w:pStyle w:val="Heading4"/>
        <w:ind w:right="706" w:firstLine="0"/>
        <w:jc w:val="left"/>
        <w:rPr>
          <w:rFonts w:ascii="Arial" w:hAnsi="Arial" w:cs="Arial"/>
          <w:i w:val="0"/>
          <w:color w:val="FF0000"/>
          <w:sz w:val="28"/>
          <w:szCs w:val="28"/>
          <w:u w:val="none"/>
        </w:rPr>
      </w:pPr>
    </w:p>
    <w:p w:rsidR="00A01D66" w:rsidRDefault="00A01D66" w:rsidP="00A01D66">
      <w:pPr>
        <w:pStyle w:val="Heading4"/>
        <w:ind w:right="706" w:firstLine="0"/>
        <w:jc w:val="right"/>
        <w:rPr>
          <w:rFonts w:ascii="Arial" w:hAnsi="Arial" w:cs="Arial"/>
          <w:i w:val="0"/>
          <w:sz w:val="32"/>
          <w:szCs w:val="32"/>
          <w:u w:val="none"/>
        </w:rPr>
      </w:pPr>
      <w:r>
        <w:rPr>
          <w:rFonts w:ascii="Arial" w:hAnsi="Arial" w:cs="Arial"/>
          <w:i w:val="0"/>
          <w:sz w:val="32"/>
          <w:szCs w:val="32"/>
          <w:highlight w:val="yellow"/>
          <w:u w:val="none"/>
        </w:rPr>
        <w:t>[Insert Company Logo]</w:t>
      </w:r>
      <w:r w:rsidRPr="00107992">
        <w:rPr>
          <w:rFonts w:ascii="Arial" w:hAnsi="Arial" w:cs="Arial"/>
          <w:noProof/>
        </w:rPr>
        <w:t xml:space="preserve"> </w:t>
      </w:r>
      <w:r w:rsidRPr="00587697">
        <w:rPr>
          <w:rFonts w:ascii="Arial" w:hAnsi="Arial" w:cs="Arial"/>
          <w:noProof/>
        </w:rPr>
        <w:drawing>
          <wp:inline distT="0" distB="0" distL="0" distR="0" wp14:anchorId="5B723C0F" wp14:editId="4876FCF8">
            <wp:extent cx="981075" cy="981075"/>
            <wp:effectExtent l="19050" t="0" r="9525" b="0"/>
            <wp:docPr id="57" name="Picture 36" descr="811 anniversary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33"/>
                    <a:stretch>
                      <a:fillRect/>
                    </a:stretch>
                  </pic:blipFill>
                  <pic:spPr>
                    <a:xfrm>
                      <a:off x="0" y="0"/>
                      <a:ext cx="980623" cy="980623"/>
                    </a:xfrm>
                    <a:prstGeom prst="rect">
                      <a:avLst/>
                    </a:prstGeom>
                  </pic:spPr>
                </pic:pic>
              </a:graphicData>
            </a:graphic>
          </wp:inline>
        </w:drawing>
      </w:r>
    </w:p>
    <w:p w:rsidR="00A01D66" w:rsidRPr="00475E2B" w:rsidRDefault="00A01D66" w:rsidP="00A01D66">
      <w:pPr>
        <w:spacing w:after="0" w:line="240" w:lineRule="auto"/>
        <w:rPr>
          <w:rFonts w:ascii="Arial" w:hAnsi="Arial" w:cs="Arial"/>
        </w:rPr>
      </w:pPr>
      <w:r w:rsidRPr="00475E2B">
        <w:rPr>
          <w:rFonts w:ascii="Arial" w:hAnsi="Arial" w:cs="Arial"/>
          <w:b/>
        </w:rPr>
        <w:t>Media Contact:</w:t>
      </w:r>
      <w:r w:rsidRPr="00475E2B">
        <w:rPr>
          <w:rFonts w:ascii="Arial" w:hAnsi="Arial" w:cs="Arial"/>
        </w:rPr>
        <w:tab/>
        <w:t xml:space="preserve">                    </w:t>
      </w:r>
    </w:p>
    <w:p w:rsidR="00A01D66" w:rsidRPr="00475E2B" w:rsidRDefault="00A01D66" w:rsidP="00A01D66">
      <w:pPr>
        <w:spacing w:after="0" w:line="240" w:lineRule="auto"/>
        <w:jc w:val="both"/>
        <w:rPr>
          <w:rFonts w:ascii="Arial" w:hAnsi="Arial" w:cs="Arial"/>
          <w:highlight w:val="yellow"/>
        </w:rPr>
      </w:pPr>
      <w:r w:rsidRPr="00475E2B">
        <w:rPr>
          <w:rFonts w:ascii="Arial" w:hAnsi="Arial" w:cs="Arial"/>
          <w:highlight w:val="yellow"/>
        </w:rPr>
        <w:t xml:space="preserve">[NAME]                                                                                               </w:t>
      </w:r>
    </w:p>
    <w:p w:rsidR="00A01D66" w:rsidRPr="00475E2B" w:rsidRDefault="00A01D66" w:rsidP="00A01D66">
      <w:pPr>
        <w:spacing w:after="0" w:line="240" w:lineRule="auto"/>
        <w:jc w:val="both"/>
        <w:rPr>
          <w:rFonts w:ascii="Arial" w:hAnsi="Arial" w:cs="Arial"/>
        </w:rPr>
      </w:pPr>
      <w:r w:rsidRPr="00475E2B">
        <w:rPr>
          <w:rFonts w:ascii="Arial" w:hAnsi="Arial" w:cs="Arial"/>
          <w:highlight w:val="yellow"/>
        </w:rPr>
        <w:t>[PHONE NUMBER</w:t>
      </w:r>
      <w:r w:rsidRPr="00475E2B">
        <w:rPr>
          <w:rFonts w:ascii="Arial" w:hAnsi="Arial" w:cs="Arial"/>
        </w:rPr>
        <w:t>]</w:t>
      </w:r>
    </w:p>
    <w:p w:rsidR="00A01D66" w:rsidRPr="00475E2B" w:rsidRDefault="00A01D66" w:rsidP="00A01D66">
      <w:pPr>
        <w:spacing w:after="0" w:line="240" w:lineRule="auto"/>
        <w:jc w:val="both"/>
        <w:rPr>
          <w:rFonts w:ascii="Arial" w:hAnsi="Arial" w:cs="Arial"/>
          <w:sz w:val="20"/>
        </w:rPr>
      </w:pPr>
      <w:r w:rsidRPr="00475E2B">
        <w:rPr>
          <w:rFonts w:ascii="Arial" w:hAnsi="Arial" w:cs="Arial"/>
          <w:highlight w:val="yellow"/>
        </w:rPr>
        <w:t>[EMAIL ADDRESS]</w:t>
      </w:r>
      <w:r w:rsidRPr="00475E2B">
        <w:rPr>
          <w:rFonts w:ascii="Arial" w:hAnsi="Arial" w:cs="Arial"/>
          <w:sz w:val="20"/>
        </w:rPr>
        <w:tab/>
      </w: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p>
    <w:p w:rsidR="00A01D66" w:rsidRPr="00721086" w:rsidRDefault="00A01D66" w:rsidP="00A01D66">
      <w:pPr>
        <w:pStyle w:val="BodyText"/>
        <w:rPr>
          <w:rFonts w:ascii="Arial" w:hAnsi="Arial" w:cs="Arial"/>
          <w:caps/>
          <w:sz w:val="32"/>
          <w:szCs w:val="32"/>
        </w:rPr>
      </w:pPr>
      <w:r>
        <w:rPr>
          <w:rFonts w:ascii="Arial" w:hAnsi="Arial" w:cs="Arial"/>
          <w:caps/>
          <w:sz w:val="32"/>
          <w:szCs w:val="32"/>
        </w:rPr>
        <w:t>Memorial day Weekend serves as A CONVENIENT REMINDER to</w:t>
      </w:r>
      <w:r w:rsidRPr="00753A93">
        <w:rPr>
          <w:rFonts w:ascii="Arial" w:hAnsi="Arial" w:cs="Arial"/>
          <w:caps/>
          <w:sz w:val="32"/>
          <w:szCs w:val="32"/>
        </w:rPr>
        <w:t xml:space="preserve"> </w:t>
      </w:r>
      <w:r>
        <w:rPr>
          <w:rFonts w:ascii="Arial" w:hAnsi="Arial" w:cs="Arial"/>
          <w:caps/>
          <w:sz w:val="32"/>
          <w:szCs w:val="32"/>
        </w:rPr>
        <w:t xml:space="preserve">always </w:t>
      </w:r>
      <w:r w:rsidRPr="00753A93">
        <w:rPr>
          <w:rFonts w:ascii="Arial" w:hAnsi="Arial" w:cs="Arial"/>
          <w:caps/>
          <w:sz w:val="32"/>
          <w:szCs w:val="32"/>
        </w:rPr>
        <w:t xml:space="preserve">call </w:t>
      </w:r>
      <w:r>
        <w:rPr>
          <w:rFonts w:ascii="Arial" w:hAnsi="Arial" w:cs="Arial"/>
          <w:caps/>
          <w:sz w:val="32"/>
          <w:szCs w:val="32"/>
        </w:rPr>
        <w:t>811</w:t>
      </w:r>
      <w:r w:rsidRPr="00753A93">
        <w:rPr>
          <w:rFonts w:ascii="Arial" w:hAnsi="Arial" w:cs="Arial"/>
          <w:caps/>
          <w:sz w:val="32"/>
          <w:szCs w:val="32"/>
        </w:rPr>
        <w:t xml:space="preserve"> Before Dig</w:t>
      </w:r>
      <w:r>
        <w:rPr>
          <w:rFonts w:ascii="Arial" w:hAnsi="Arial" w:cs="Arial"/>
          <w:caps/>
          <w:sz w:val="32"/>
          <w:szCs w:val="32"/>
        </w:rPr>
        <w:t xml:space="preserve">Ging </w:t>
      </w:r>
    </w:p>
    <w:p w:rsidR="00A01D66" w:rsidRDefault="00A01D66" w:rsidP="00A01D66">
      <w:pPr>
        <w:spacing w:after="0" w:line="240" w:lineRule="auto"/>
        <w:jc w:val="center"/>
        <w:rPr>
          <w:rFonts w:ascii="Arial" w:hAnsi="Arial" w:cs="Arial"/>
          <w:i/>
          <w:sz w:val="28"/>
          <w:szCs w:val="28"/>
          <w:highlight w:val="yellow"/>
        </w:rPr>
      </w:pPr>
    </w:p>
    <w:p w:rsidR="00A01D66" w:rsidRPr="00E914F3" w:rsidRDefault="00A01D66" w:rsidP="00A01D66">
      <w:pPr>
        <w:spacing w:after="0" w:line="240" w:lineRule="auto"/>
        <w:jc w:val="center"/>
        <w:rPr>
          <w:rFonts w:ascii="Arial" w:hAnsi="Arial" w:cs="Arial"/>
          <w:i/>
          <w:sz w:val="28"/>
          <w:szCs w:val="28"/>
        </w:rPr>
      </w:pPr>
      <w:r w:rsidRPr="00E3648B">
        <w:rPr>
          <w:rFonts w:ascii="Arial" w:hAnsi="Arial" w:cs="Arial"/>
          <w:i/>
          <w:sz w:val="28"/>
          <w:szCs w:val="28"/>
          <w:highlight w:val="yellow"/>
        </w:rPr>
        <w:t>Stakeholder</w:t>
      </w:r>
      <w:r>
        <w:rPr>
          <w:rFonts w:ascii="Arial" w:hAnsi="Arial" w:cs="Arial"/>
          <w:i/>
          <w:sz w:val="28"/>
          <w:szCs w:val="28"/>
        </w:rPr>
        <w:t xml:space="preserve"> encourages residents to make a free call </w:t>
      </w:r>
      <w:r w:rsidRPr="00C561FC">
        <w:rPr>
          <w:rFonts w:ascii="Arial" w:hAnsi="Arial" w:cs="Arial"/>
          <w:i/>
          <w:sz w:val="28"/>
          <w:szCs w:val="28"/>
          <w:highlight w:val="yellow"/>
        </w:rPr>
        <w:t># of days</w:t>
      </w:r>
      <w:r>
        <w:rPr>
          <w:rFonts w:ascii="Arial" w:hAnsi="Arial" w:cs="Arial"/>
          <w:i/>
          <w:sz w:val="28"/>
          <w:szCs w:val="28"/>
        </w:rPr>
        <w:t xml:space="preserve"> before digging to know what’s below</w:t>
      </w:r>
    </w:p>
    <w:p w:rsidR="00A01D66" w:rsidRDefault="00A01D66" w:rsidP="00A01D66">
      <w:pPr>
        <w:pStyle w:val="BodyText2"/>
        <w:spacing w:before="120" w:line="240" w:lineRule="auto"/>
        <w:rPr>
          <w:rFonts w:ascii="Arial" w:hAnsi="Arial" w:cs="Arial"/>
          <w:b/>
          <w:highlight w:val="yellow"/>
        </w:rPr>
      </w:pPr>
    </w:p>
    <w:p w:rsidR="00A01D66" w:rsidRDefault="00A01D66" w:rsidP="00A01D66">
      <w:pPr>
        <w:pStyle w:val="BodyText2"/>
        <w:spacing w:before="120" w:line="240" w:lineRule="auto"/>
        <w:rPr>
          <w:rFonts w:ascii="Arial" w:hAnsi="Arial" w:cs="Arial"/>
        </w:rPr>
      </w:pPr>
      <w:r w:rsidRPr="00EF288E">
        <w:rPr>
          <w:rFonts w:ascii="Arial" w:hAnsi="Arial" w:cs="Arial"/>
          <w:b/>
          <w:highlight w:val="yellow"/>
        </w:rPr>
        <w:t>City, STATE</w:t>
      </w:r>
      <w:r>
        <w:rPr>
          <w:rFonts w:ascii="Arial" w:hAnsi="Arial" w:cs="Arial"/>
          <w:b/>
        </w:rPr>
        <w:t xml:space="preserve"> </w:t>
      </w:r>
      <w:r w:rsidRPr="00622654">
        <w:rPr>
          <w:rFonts w:ascii="Arial" w:hAnsi="Arial" w:cs="Arial"/>
          <w:b/>
        </w:rPr>
        <w:t>(</w:t>
      </w:r>
      <w:r>
        <w:rPr>
          <w:rFonts w:ascii="Arial" w:hAnsi="Arial" w:cs="Arial"/>
          <w:b/>
        </w:rPr>
        <w:t>May 22</w:t>
      </w:r>
      <w:r w:rsidRPr="00622654">
        <w:rPr>
          <w:rFonts w:ascii="Arial" w:hAnsi="Arial" w:cs="Arial"/>
          <w:b/>
        </w:rPr>
        <w:t>,</w:t>
      </w:r>
      <w:r>
        <w:rPr>
          <w:rFonts w:ascii="Arial" w:hAnsi="Arial" w:cs="Arial"/>
          <w:b/>
        </w:rPr>
        <w:t xml:space="preserve"> 2017</w:t>
      </w:r>
      <w:r w:rsidRPr="00622654">
        <w:rPr>
          <w:rFonts w:ascii="Arial" w:hAnsi="Arial" w:cs="Arial"/>
          <w:b/>
        </w:rPr>
        <w:t>)</w:t>
      </w:r>
      <w:r w:rsidRPr="00920EBE">
        <w:rPr>
          <w:rFonts w:ascii="Arial" w:hAnsi="Arial" w:cs="Arial"/>
        </w:rPr>
        <w:t xml:space="preserve"> </w:t>
      </w:r>
      <w:r>
        <w:rPr>
          <w:rFonts w:ascii="Arial" w:hAnsi="Arial" w:cs="Arial"/>
        </w:rPr>
        <w:t>–</w:t>
      </w:r>
      <w:r w:rsidRPr="00920EBE">
        <w:rPr>
          <w:rFonts w:ascii="Arial" w:hAnsi="Arial" w:cs="Arial"/>
        </w:rPr>
        <w:t xml:space="preserve"> </w:t>
      </w:r>
      <w:r>
        <w:rPr>
          <w:rFonts w:ascii="Arial" w:hAnsi="Arial" w:cs="Arial"/>
          <w:highlight w:val="yellow"/>
        </w:rPr>
        <w:t>S</w:t>
      </w:r>
      <w:r w:rsidRPr="00E3648B">
        <w:rPr>
          <w:rFonts w:ascii="Arial" w:hAnsi="Arial" w:cs="Arial"/>
          <w:highlight w:val="yellow"/>
        </w:rPr>
        <w:t>takeholder</w:t>
      </w:r>
      <w:r>
        <w:rPr>
          <w:rFonts w:ascii="Arial" w:hAnsi="Arial" w:cs="Arial"/>
        </w:rPr>
        <w:t xml:space="preserve"> wants to remind </w:t>
      </w:r>
      <w:r w:rsidRPr="00E3648B">
        <w:rPr>
          <w:rFonts w:ascii="Arial" w:hAnsi="Arial" w:cs="Arial"/>
          <w:highlight w:val="yellow"/>
        </w:rPr>
        <w:t>state</w:t>
      </w:r>
      <w:r>
        <w:rPr>
          <w:rFonts w:ascii="Arial" w:hAnsi="Arial" w:cs="Arial"/>
        </w:rPr>
        <w:t xml:space="preserve"> homeowners to call 811 by </w:t>
      </w:r>
      <w:r w:rsidRPr="004C4FDC">
        <w:rPr>
          <w:rFonts w:ascii="Arial" w:hAnsi="Arial" w:cs="Arial"/>
          <w:highlight w:val="yellow"/>
        </w:rPr>
        <w:t>Tuesday/Wednesday</w:t>
      </w:r>
      <w:r>
        <w:rPr>
          <w:rFonts w:ascii="Arial" w:hAnsi="Arial" w:cs="Arial"/>
        </w:rPr>
        <w:t xml:space="preserve"> to ensure all underground utilities are properly marked before breaking ground on their Memorial Day weekend digging project. </w:t>
      </w:r>
      <w:r w:rsidRPr="00920EBE">
        <w:rPr>
          <w:rFonts w:ascii="Arial" w:hAnsi="Arial" w:cs="Arial"/>
          <w:bCs/>
        </w:rPr>
        <w:t>Striking a single line can cause injury, repair costs, fines and inconvenient outages</w:t>
      </w:r>
      <w:r>
        <w:rPr>
          <w:rFonts w:ascii="Arial" w:hAnsi="Arial" w:cs="Arial"/>
          <w:bCs/>
        </w:rPr>
        <w:t>.</w:t>
      </w:r>
    </w:p>
    <w:p w:rsidR="00A01D66" w:rsidRPr="00920EBE" w:rsidRDefault="00A01D66" w:rsidP="00A01D66">
      <w:pPr>
        <w:pStyle w:val="BodyText2"/>
        <w:spacing w:before="120" w:line="240" w:lineRule="auto"/>
        <w:rPr>
          <w:rFonts w:ascii="Arial" w:hAnsi="Arial" w:cs="Arial"/>
          <w:bCs/>
        </w:rPr>
      </w:pPr>
      <w:r>
        <w:rPr>
          <w:rFonts w:ascii="Arial" w:hAnsi="Arial" w:cs="Arial"/>
        </w:rPr>
        <w:tab/>
      </w:r>
      <w:r w:rsidRPr="00920EBE">
        <w:rPr>
          <w:rFonts w:ascii="Arial" w:hAnsi="Arial" w:cs="Arial"/>
          <w:bCs/>
        </w:rPr>
        <w:t>When calling 811, homeowners</w:t>
      </w:r>
      <w:r>
        <w:rPr>
          <w:rFonts w:ascii="Arial" w:hAnsi="Arial" w:cs="Arial"/>
          <w:bCs/>
        </w:rPr>
        <w:t xml:space="preserve"> and contractors</w:t>
      </w:r>
      <w:r w:rsidRPr="00920EBE">
        <w:rPr>
          <w:rFonts w:ascii="Arial" w:hAnsi="Arial" w:cs="Arial"/>
          <w:bCs/>
        </w:rPr>
        <w:t xml:space="preserve"> are connected </w:t>
      </w:r>
      <w:r>
        <w:rPr>
          <w:rFonts w:ascii="Arial" w:hAnsi="Arial" w:cs="Arial"/>
          <w:bCs/>
        </w:rPr>
        <w:t xml:space="preserve">to </w:t>
      </w:r>
      <w:r w:rsidRPr="00A156CA">
        <w:rPr>
          <w:rFonts w:ascii="Arial" w:hAnsi="Arial" w:cs="Arial"/>
          <w:bCs/>
          <w:highlight w:val="yellow"/>
        </w:rPr>
        <w:t>state one call</w:t>
      </w:r>
      <w:r>
        <w:rPr>
          <w:rFonts w:ascii="Arial" w:hAnsi="Arial" w:cs="Arial"/>
          <w:bCs/>
        </w:rPr>
        <w:t xml:space="preserve">, </w:t>
      </w:r>
      <w:r w:rsidRPr="00920EBE">
        <w:rPr>
          <w:rFonts w:ascii="Arial" w:hAnsi="Arial" w:cs="Arial"/>
          <w:bCs/>
        </w:rPr>
        <w:t xml:space="preserve">which notifies the appropriate utility companies of their intent to dig. Professional locators are then sent to the requested digging site to mark the approximate locations of underground lines with flags or spray paint. </w:t>
      </w:r>
    </w:p>
    <w:p w:rsidR="00A01D66" w:rsidRDefault="00A01D66" w:rsidP="00A01D66">
      <w:pPr>
        <w:pStyle w:val="BodyText2"/>
        <w:spacing w:before="120" w:line="240" w:lineRule="auto"/>
        <w:ind w:firstLine="720"/>
        <w:rPr>
          <w:rFonts w:ascii="Arial" w:hAnsi="Arial" w:cs="Arial"/>
          <w:bCs/>
        </w:rPr>
      </w:pPr>
      <w:r>
        <w:rPr>
          <w:rFonts w:ascii="Arial" w:hAnsi="Arial" w:cs="Arial"/>
          <w:bCs/>
        </w:rPr>
        <w:t xml:space="preserve"> Every digging project, regardless of depth, </w:t>
      </w:r>
      <w:r w:rsidRPr="00920EBE">
        <w:rPr>
          <w:rFonts w:ascii="Arial" w:hAnsi="Arial" w:cs="Arial"/>
          <w:bCs/>
        </w:rPr>
        <w:t xml:space="preserve">warrants a call to </w:t>
      </w:r>
      <w:r w:rsidRPr="00A156CA">
        <w:rPr>
          <w:rFonts w:ascii="Arial" w:hAnsi="Arial" w:cs="Arial"/>
          <w:bCs/>
          <w:highlight w:val="yellow"/>
        </w:rPr>
        <w:t>state one call</w:t>
      </w:r>
      <w:r w:rsidRPr="00920EBE">
        <w:rPr>
          <w:rFonts w:ascii="Arial" w:hAnsi="Arial" w:cs="Arial"/>
          <w:bCs/>
        </w:rPr>
        <w:t xml:space="preserve">. Installing a mailbox, </w:t>
      </w:r>
      <w:r>
        <w:rPr>
          <w:rFonts w:ascii="Arial" w:hAnsi="Arial" w:cs="Arial"/>
          <w:bCs/>
        </w:rPr>
        <w:t>building a deck</w:t>
      </w:r>
      <w:r w:rsidRPr="00920EBE">
        <w:rPr>
          <w:rFonts w:ascii="Arial" w:hAnsi="Arial" w:cs="Arial"/>
          <w:bCs/>
        </w:rPr>
        <w:t xml:space="preserve">, </w:t>
      </w:r>
      <w:r>
        <w:rPr>
          <w:rFonts w:ascii="Arial" w:hAnsi="Arial" w:cs="Arial"/>
          <w:bCs/>
        </w:rPr>
        <w:t>planting a tree</w:t>
      </w:r>
      <w:r w:rsidRPr="00920EBE">
        <w:rPr>
          <w:rFonts w:ascii="Arial" w:hAnsi="Arial" w:cs="Arial"/>
          <w:bCs/>
        </w:rPr>
        <w:t xml:space="preserve"> and laying a patio are all examples of digging projects that </w:t>
      </w:r>
      <w:r>
        <w:rPr>
          <w:rFonts w:ascii="Arial" w:hAnsi="Arial" w:cs="Arial"/>
          <w:bCs/>
        </w:rPr>
        <w:t xml:space="preserve">should include a </w:t>
      </w:r>
      <w:r w:rsidRPr="00920EBE">
        <w:rPr>
          <w:rFonts w:ascii="Arial" w:hAnsi="Arial" w:cs="Arial"/>
          <w:bCs/>
        </w:rPr>
        <w:t>call to 811 before</w:t>
      </w:r>
      <w:r>
        <w:rPr>
          <w:rFonts w:ascii="Arial" w:hAnsi="Arial" w:cs="Arial"/>
          <w:bCs/>
        </w:rPr>
        <w:t xml:space="preserve"> they begin. </w:t>
      </w:r>
      <w:r w:rsidRPr="00920EBE">
        <w:rPr>
          <w:rFonts w:ascii="Arial" w:hAnsi="Arial" w:cs="Arial"/>
          <w:bCs/>
        </w:rPr>
        <w:t xml:space="preserve"> </w:t>
      </w:r>
    </w:p>
    <w:p w:rsidR="00A01D66" w:rsidRPr="00920EBE" w:rsidRDefault="00A01D66" w:rsidP="00A01D66">
      <w:pPr>
        <w:pStyle w:val="BodyText2"/>
        <w:spacing w:before="120" w:line="240" w:lineRule="auto"/>
        <w:ind w:firstLine="720"/>
        <w:rPr>
          <w:rFonts w:ascii="Arial" w:hAnsi="Arial" w:cs="Arial"/>
          <w:bCs/>
        </w:rPr>
      </w:pPr>
      <w:r w:rsidRPr="00920EBE">
        <w:rPr>
          <w:rFonts w:ascii="Arial" w:hAnsi="Arial" w:cs="Arial"/>
          <w:bCs/>
        </w:rPr>
        <w:t>The depth of utility lines can vary for a number of reasons, such as erosion, previous digging projects and uneven surfaces. Utility lines need to be properly marked because even when digging only a few inches</w:t>
      </w:r>
      <w:r>
        <w:rPr>
          <w:rFonts w:ascii="Arial" w:hAnsi="Arial" w:cs="Arial"/>
          <w:bCs/>
        </w:rPr>
        <w:t>,</w:t>
      </w:r>
      <w:r w:rsidRPr="00920EBE">
        <w:rPr>
          <w:rFonts w:ascii="Arial" w:hAnsi="Arial" w:cs="Arial"/>
          <w:bCs/>
        </w:rPr>
        <w:t xml:space="preserve"> the risk of striking an underground utility line still exists. </w:t>
      </w:r>
    </w:p>
    <w:p w:rsidR="00A01D66" w:rsidRPr="00920EBE" w:rsidRDefault="00A01D66" w:rsidP="00A01D66">
      <w:pPr>
        <w:pStyle w:val="BodyText2"/>
        <w:spacing w:before="120" w:line="240" w:lineRule="auto"/>
        <w:ind w:firstLine="720"/>
        <w:rPr>
          <w:rFonts w:ascii="Arial" w:hAnsi="Arial" w:cs="Arial"/>
          <w:bCs/>
        </w:rPr>
      </w:pPr>
      <w:r w:rsidRPr="00920EBE">
        <w:rPr>
          <w:rFonts w:ascii="Arial" w:hAnsi="Arial" w:cs="Arial"/>
          <w:bCs/>
        </w:rPr>
        <w:t>“</w:t>
      </w:r>
      <w:r>
        <w:rPr>
          <w:rFonts w:ascii="Arial" w:hAnsi="Arial" w:cs="Arial"/>
          <w:bCs/>
        </w:rPr>
        <w:t>Since Memorial Day marks the unofficial start of summer,</w:t>
      </w:r>
      <w:r w:rsidRPr="00920EBE">
        <w:rPr>
          <w:rFonts w:ascii="Arial" w:hAnsi="Arial" w:cs="Arial"/>
          <w:bCs/>
        </w:rPr>
        <w:t xml:space="preserve"> we remind homeowners and contractors alike to call 811 before digging to eliminate the risk of striking an underground utility line,” said</w:t>
      </w:r>
      <w:r>
        <w:rPr>
          <w:rFonts w:ascii="Arial" w:hAnsi="Arial" w:cs="Arial"/>
          <w:bCs/>
        </w:rPr>
        <w:t xml:space="preserve"> </w:t>
      </w:r>
      <w:r w:rsidRPr="00A156CA">
        <w:rPr>
          <w:rFonts w:ascii="Arial" w:hAnsi="Arial" w:cs="Arial"/>
          <w:bCs/>
          <w:highlight w:val="yellow"/>
        </w:rPr>
        <w:t>stakeholder name, stakeholder title and company</w:t>
      </w:r>
      <w:r>
        <w:rPr>
          <w:rFonts w:ascii="Arial" w:hAnsi="Arial" w:cs="Arial"/>
          <w:bCs/>
        </w:rPr>
        <w:t xml:space="preserve">. “As </w:t>
      </w:r>
      <w:r w:rsidRPr="00A156CA">
        <w:rPr>
          <w:rFonts w:ascii="Arial" w:hAnsi="Arial" w:cs="Arial"/>
          <w:bCs/>
          <w:highlight w:val="yellow"/>
        </w:rPr>
        <w:t>state</w:t>
      </w:r>
      <w:r>
        <w:rPr>
          <w:rFonts w:ascii="Arial" w:hAnsi="Arial" w:cs="Arial"/>
          <w:bCs/>
        </w:rPr>
        <w:t xml:space="preserve"> residents plan for projects for the first long weekend of the year, we ask that 811 be an important part of their planning process.” </w:t>
      </w:r>
    </w:p>
    <w:p w:rsidR="00A01D66" w:rsidRPr="00920EBE" w:rsidRDefault="00A01D66" w:rsidP="00A01D66">
      <w:pPr>
        <w:ind w:firstLine="720"/>
        <w:rPr>
          <w:rFonts w:ascii="Arial" w:hAnsi="Arial" w:cs="Arial"/>
        </w:rPr>
      </w:pPr>
      <w:r w:rsidRPr="00920EBE">
        <w:rPr>
          <w:rFonts w:ascii="Arial" w:hAnsi="Arial" w:cs="Arial"/>
        </w:rPr>
        <w:t xml:space="preserve">Visit </w:t>
      </w:r>
      <w:r w:rsidRPr="00A156CA">
        <w:rPr>
          <w:rFonts w:ascii="Arial" w:hAnsi="Arial" w:cs="Arial"/>
          <w:highlight w:val="yellow"/>
        </w:rPr>
        <w:t>(state one call website)</w:t>
      </w:r>
      <w:r>
        <w:rPr>
          <w:rFonts w:ascii="Arial" w:hAnsi="Arial" w:cs="Arial"/>
        </w:rPr>
        <w:t xml:space="preserve"> </w:t>
      </w:r>
      <w:r w:rsidRPr="00920EBE">
        <w:rPr>
          <w:rFonts w:ascii="Arial" w:hAnsi="Arial" w:cs="Arial"/>
        </w:rPr>
        <w:t xml:space="preserve">for more information about 811 and </w:t>
      </w:r>
      <w:r>
        <w:rPr>
          <w:rFonts w:ascii="Arial" w:hAnsi="Arial" w:cs="Arial"/>
        </w:rPr>
        <w:t xml:space="preserve">safe digging practices. </w:t>
      </w:r>
      <w:r w:rsidRPr="00920EBE">
        <w:rPr>
          <w:rFonts w:ascii="Arial" w:hAnsi="Arial" w:cs="Arial"/>
        </w:rPr>
        <w:t xml:space="preserve"> </w:t>
      </w:r>
    </w:p>
    <w:p w:rsidR="00A01D66" w:rsidRPr="00920EBE" w:rsidRDefault="00A01D66" w:rsidP="00A01D66">
      <w:pPr>
        <w:rPr>
          <w:rFonts w:ascii="Arial" w:hAnsi="Arial" w:cs="Arial"/>
        </w:rPr>
      </w:pPr>
    </w:p>
    <w:p w:rsidR="00A01D66" w:rsidRDefault="00A01D66" w:rsidP="00A01D66">
      <w:pPr>
        <w:jc w:val="center"/>
        <w:rPr>
          <w:rFonts w:ascii="Arial" w:hAnsi="Arial" w:cs="Arial"/>
        </w:rPr>
      </w:pPr>
      <w:r w:rsidRPr="00920EBE">
        <w:rPr>
          <w:rFonts w:ascii="Arial" w:hAnsi="Arial" w:cs="Arial"/>
        </w:rPr>
        <w:t>#  #  #</w:t>
      </w:r>
    </w:p>
    <w:p w:rsidR="00A01D66" w:rsidRPr="00EF288E" w:rsidRDefault="00A01D66" w:rsidP="00A01D66">
      <w:pPr>
        <w:pStyle w:val="Heading4"/>
        <w:ind w:right="706" w:firstLine="0"/>
        <w:jc w:val="left"/>
        <w:rPr>
          <w:rFonts w:ascii="Arial" w:hAnsi="Arial" w:cs="Arial"/>
          <w:i w:val="0"/>
          <w:color w:val="FF0000"/>
          <w:sz w:val="28"/>
          <w:szCs w:val="28"/>
          <w:u w:val="none"/>
        </w:rPr>
      </w:pPr>
      <w:r>
        <w:rPr>
          <w:rFonts w:ascii="Arial" w:hAnsi="Arial" w:cs="Arial"/>
          <w:i w:val="0"/>
          <w:color w:val="FF0000"/>
          <w:sz w:val="28"/>
          <w:szCs w:val="28"/>
          <w:u w:val="none"/>
        </w:rPr>
        <w:t>CLEAN UP CONTRIBUTED ARTICLE</w:t>
      </w:r>
    </w:p>
    <w:p w:rsidR="00A01D66" w:rsidRDefault="00A01D66" w:rsidP="00A01D66">
      <w:pPr>
        <w:spacing w:after="0" w:line="240" w:lineRule="auto"/>
        <w:jc w:val="center"/>
        <w:rPr>
          <w:rFonts w:ascii="Arial" w:hAnsi="Arial" w:cs="Arial"/>
          <w:b/>
          <w:caps/>
          <w:sz w:val="28"/>
          <w:szCs w:val="28"/>
        </w:rPr>
      </w:pPr>
    </w:p>
    <w:p w:rsidR="00A01D66" w:rsidRDefault="00A01D66" w:rsidP="00A01D66">
      <w:pPr>
        <w:spacing w:after="0" w:line="240" w:lineRule="auto"/>
        <w:jc w:val="center"/>
        <w:rPr>
          <w:rFonts w:ascii="Arial" w:hAnsi="Arial" w:cs="Arial"/>
          <w:b/>
          <w:caps/>
          <w:sz w:val="28"/>
          <w:szCs w:val="28"/>
        </w:rPr>
      </w:pPr>
    </w:p>
    <w:p w:rsidR="00A01D66" w:rsidRDefault="00A01D66" w:rsidP="00A01D66">
      <w:pPr>
        <w:spacing w:after="0" w:line="240" w:lineRule="auto"/>
        <w:jc w:val="center"/>
        <w:rPr>
          <w:rFonts w:ascii="Arial" w:hAnsi="Arial" w:cs="Arial"/>
          <w:b/>
        </w:rPr>
      </w:pPr>
      <w:r w:rsidRPr="007E2815">
        <w:rPr>
          <w:rFonts w:ascii="Arial" w:hAnsi="Arial" w:cs="Arial"/>
          <w:b/>
          <w:caps/>
          <w:sz w:val="28"/>
          <w:szCs w:val="28"/>
        </w:rPr>
        <w:t xml:space="preserve">Don’t Make the Problem Worse after the Storm – Call 811 </w:t>
      </w:r>
    </w:p>
    <w:p w:rsidR="00A01D66" w:rsidRDefault="00A01D66" w:rsidP="00A01D66">
      <w:pPr>
        <w:spacing w:after="0" w:line="240" w:lineRule="auto"/>
        <w:jc w:val="center"/>
        <w:rPr>
          <w:rFonts w:ascii="Arial" w:hAnsi="Arial" w:cs="Arial"/>
          <w:b/>
        </w:rPr>
      </w:pPr>
    </w:p>
    <w:p w:rsidR="00A01D66" w:rsidRPr="00F96FCC" w:rsidRDefault="00A01D66" w:rsidP="00A01D66">
      <w:pPr>
        <w:spacing w:after="0" w:line="240" w:lineRule="auto"/>
        <w:rPr>
          <w:rFonts w:ascii="Arial" w:hAnsi="Arial" w:cs="Arial"/>
        </w:rPr>
      </w:pPr>
      <w:r w:rsidRPr="00F96FCC">
        <w:rPr>
          <w:rFonts w:ascii="Arial" w:hAnsi="Arial" w:cs="Arial"/>
        </w:rPr>
        <w:t xml:space="preserve">Contributed by: </w:t>
      </w:r>
      <w:r w:rsidRPr="00F96FCC">
        <w:rPr>
          <w:rFonts w:ascii="Arial" w:hAnsi="Arial" w:cs="Arial"/>
          <w:highlight w:val="yellow"/>
        </w:rPr>
        <w:t>[Insert</w:t>
      </w:r>
      <w:r>
        <w:rPr>
          <w:rFonts w:ascii="Arial" w:hAnsi="Arial" w:cs="Arial"/>
          <w:highlight w:val="yellow"/>
        </w:rPr>
        <w:t xml:space="preserve"> full</w:t>
      </w:r>
      <w:r w:rsidRPr="00F96FCC">
        <w:rPr>
          <w:rFonts w:ascii="Arial" w:hAnsi="Arial" w:cs="Arial"/>
          <w:highlight w:val="yellow"/>
        </w:rPr>
        <w:t xml:space="preserve"> name, Title of stakeholder executive]</w:t>
      </w:r>
    </w:p>
    <w:p w:rsidR="00A01D66" w:rsidRPr="00F96FCC" w:rsidRDefault="00A01D66" w:rsidP="00A01D66">
      <w:pPr>
        <w:spacing w:after="0" w:line="240" w:lineRule="auto"/>
        <w:jc w:val="center"/>
        <w:rPr>
          <w:rFonts w:ascii="Arial" w:hAnsi="Arial" w:cs="Arial"/>
        </w:rPr>
      </w:pPr>
    </w:p>
    <w:p w:rsidR="00A01D66" w:rsidRPr="00F96FCC" w:rsidRDefault="00A01D66" w:rsidP="00A01D66">
      <w:pPr>
        <w:spacing w:after="0" w:line="240" w:lineRule="auto"/>
        <w:rPr>
          <w:rFonts w:ascii="Arial" w:hAnsi="Arial" w:cs="Arial"/>
        </w:rPr>
      </w:pPr>
      <w:r>
        <w:rPr>
          <w:rFonts w:ascii="Arial" w:hAnsi="Arial" w:cs="Arial"/>
        </w:rPr>
        <w:t xml:space="preserve">If the recent </w:t>
      </w:r>
      <w:r w:rsidRPr="00CF02DE">
        <w:rPr>
          <w:rFonts w:ascii="Arial" w:hAnsi="Arial" w:cs="Arial"/>
          <w:highlight w:val="yellow"/>
        </w:rPr>
        <w:t>[type of storm]</w:t>
      </w:r>
      <w:r>
        <w:rPr>
          <w:rFonts w:ascii="Arial" w:hAnsi="Arial" w:cs="Arial"/>
        </w:rPr>
        <w:t xml:space="preserve"> storm in the </w:t>
      </w:r>
      <w:r w:rsidRPr="00CF02DE">
        <w:rPr>
          <w:rFonts w:ascii="Arial" w:hAnsi="Arial" w:cs="Arial"/>
          <w:highlight w:val="yellow"/>
        </w:rPr>
        <w:t>[location]</w:t>
      </w:r>
      <w:r>
        <w:rPr>
          <w:rFonts w:ascii="Arial" w:hAnsi="Arial" w:cs="Arial"/>
        </w:rPr>
        <w:t xml:space="preserve"> area caused damage to your property, one important phone number can help you avoid another major problem during the clean up process. If you plan to dig as part of your storm clean up, please be sure to call 811 at least </w:t>
      </w:r>
      <w:r w:rsidRPr="00CF02DE">
        <w:rPr>
          <w:rFonts w:ascii="Arial" w:hAnsi="Arial" w:cs="Arial"/>
          <w:highlight w:val="yellow"/>
        </w:rPr>
        <w:t>[notification period]</w:t>
      </w:r>
      <w:r>
        <w:rPr>
          <w:rFonts w:ascii="Arial" w:hAnsi="Arial" w:cs="Arial"/>
        </w:rPr>
        <w:t xml:space="preserve"> beforehand.  </w:t>
      </w:r>
    </w:p>
    <w:p w:rsidR="00A01D66" w:rsidRPr="00F96FCC" w:rsidRDefault="00A01D66" w:rsidP="00A01D66">
      <w:pPr>
        <w:spacing w:after="0" w:line="240" w:lineRule="auto"/>
        <w:rPr>
          <w:rFonts w:ascii="Arial" w:hAnsi="Arial" w:cs="Arial"/>
        </w:rPr>
      </w:pPr>
    </w:p>
    <w:p w:rsidR="00A01D66" w:rsidRPr="00F96FCC" w:rsidRDefault="00A01D66" w:rsidP="00A01D66">
      <w:pPr>
        <w:spacing w:after="0" w:line="240" w:lineRule="auto"/>
        <w:rPr>
          <w:rFonts w:ascii="Arial" w:hAnsi="Arial" w:cs="Arial"/>
        </w:rPr>
      </w:pPr>
      <w:r>
        <w:rPr>
          <w:rFonts w:ascii="Arial" w:hAnsi="Arial" w:cs="Arial"/>
        </w:rPr>
        <w:t xml:space="preserve">Every six minutes an underground utility line is damaged because someone decided to dig without first calling 811. </w:t>
      </w:r>
      <w:r w:rsidRPr="00F96FCC">
        <w:rPr>
          <w:rFonts w:ascii="Arial" w:hAnsi="Arial" w:cs="Arial"/>
        </w:rPr>
        <w:t xml:space="preserve">Striking a single utility line during </w:t>
      </w:r>
      <w:r>
        <w:rPr>
          <w:rFonts w:ascii="Arial" w:hAnsi="Arial" w:cs="Arial"/>
        </w:rPr>
        <w:t xml:space="preserve">storm clean </w:t>
      </w:r>
      <w:r w:rsidRPr="00F96FCC">
        <w:rPr>
          <w:rFonts w:ascii="Arial" w:hAnsi="Arial" w:cs="Arial"/>
        </w:rPr>
        <w:t>up can lead to personal injury, penalties, repair costs, and expensive and inconvenient outages.</w:t>
      </w:r>
    </w:p>
    <w:p w:rsidR="00A01D66" w:rsidRPr="00F96FCC" w:rsidRDefault="00A01D66" w:rsidP="00A01D66">
      <w:pPr>
        <w:spacing w:after="0" w:line="240" w:lineRule="auto"/>
        <w:rPr>
          <w:rFonts w:ascii="Arial" w:hAnsi="Arial" w:cs="Arial"/>
        </w:rPr>
      </w:pPr>
    </w:p>
    <w:p w:rsidR="00A01D66" w:rsidRPr="00F96FCC" w:rsidRDefault="00A01D66" w:rsidP="00A01D66">
      <w:pPr>
        <w:spacing w:after="0" w:line="240" w:lineRule="auto"/>
        <w:rPr>
          <w:rFonts w:ascii="Arial" w:hAnsi="Arial" w:cs="Arial"/>
        </w:rPr>
      </w:pPr>
      <w:r>
        <w:rPr>
          <w:rFonts w:ascii="Arial" w:hAnsi="Arial" w:cs="Arial"/>
        </w:rPr>
        <w:t>When you call 811, you will</w:t>
      </w:r>
      <w:r w:rsidRPr="00F96FCC">
        <w:rPr>
          <w:rFonts w:ascii="Arial" w:hAnsi="Arial" w:cs="Arial"/>
        </w:rPr>
        <w:t xml:space="preserve"> speak with a </w:t>
      </w:r>
      <w:r w:rsidRPr="00F96FCC">
        <w:rPr>
          <w:rFonts w:ascii="Arial" w:hAnsi="Arial" w:cs="Arial"/>
          <w:highlight w:val="yellow"/>
        </w:rPr>
        <w:t>[Local one call center]</w:t>
      </w:r>
      <w:r w:rsidRPr="00F96FCC">
        <w:rPr>
          <w:rFonts w:ascii="Arial" w:hAnsi="Arial" w:cs="Arial"/>
        </w:rPr>
        <w:t xml:space="preserve"> representative who will take the location </w:t>
      </w:r>
      <w:r>
        <w:rPr>
          <w:rFonts w:ascii="Arial" w:hAnsi="Arial" w:cs="Arial"/>
        </w:rPr>
        <w:t xml:space="preserve">and description </w:t>
      </w:r>
      <w:r w:rsidRPr="00F96FCC">
        <w:rPr>
          <w:rFonts w:ascii="Arial" w:hAnsi="Arial" w:cs="Arial"/>
        </w:rPr>
        <w:t xml:space="preserve">of the project site and notify affected utility companies. Utility companies will then </w:t>
      </w:r>
      <w:r>
        <w:rPr>
          <w:rFonts w:ascii="Arial" w:hAnsi="Arial" w:cs="Arial"/>
        </w:rPr>
        <w:t xml:space="preserve">each </w:t>
      </w:r>
      <w:r w:rsidRPr="00F96FCC">
        <w:rPr>
          <w:rFonts w:ascii="Arial" w:hAnsi="Arial" w:cs="Arial"/>
        </w:rPr>
        <w:t>send a professional locator to mark the approximate location of utility lines. Once lines have been marked, you can begin to carefully clean</w:t>
      </w:r>
      <w:r>
        <w:rPr>
          <w:rFonts w:ascii="Arial" w:hAnsi="Arial" w:cs="Arial"/>
        </w:rPr>
        <w:t xml:space="preserve"> u</w:t>
      </w:r>
      <w:r w:rsidRPr="00F96FCC">
        <w:rPr>
          <w:rFonts w:ascii="Arial" w:hAnsi="Arial" w:cs="Arial"/>
        </w:rPr>
        <w:t xml:space="preserve">p around marked lines.  </w:t>
      </w:r>
    </w:p>
    <w:p w:rsidR="00A01D66" w:rsidRPr="00F96FCC" w:rsidRDefault="00A01D66" w:rsidP="00A01D66">
      <w:pPr>
        <w:spacing w:after="0" w:line="240" w:lineRule="auto"/>
        <w:rPr>
          <w:rFonts w:ascii="Arial" w:hAnsi="Arial" w:cs="Arial"/>
        </w:rPr>
      </w:pPr>
      <w:r w:rsidRPr="00F96FCC">
        <w:rPr>
          <w:rFonts w:ascii="Arial" w:hAnsi="Arial" w:cs="Arial"/>
        </w:rPr>
        <w:t xml:space="preserve">   </w:t>
      </w:r>
    </w:p>
    <w:p w:rsidR="00A01D66" w:rsidRPr="00F96FCC" w:rsidRDefault="00A01D66" w:rsidP="00A01D66">
      <w:pPr>
        <w:spacing w:after="0" w:line="240" w:lineRule="auto"/>
        <w:rPr>
          <w:rFonts w:ascii="Arial" w:hAnsi="Arial" w:cs="Arial"/>
        </w:rPr>
      </w:pPr>
      <w:r w:rsidRPr="00F96FCC">
        <w:rPr>
          <w:rFonts w:ascii="Arial" w:hAnsi="Arial" w:cs="Arial"/>
        </w:rPr>
        <w:t xml:space="preserve">Safety is a shared responsibility, and calling 811 helps protect you, your family and neighbors from utility line damages and </w:t>
      </w:r>
      <w:r>
        <w:rPr>
          <w:rFonts w:ascii="Arial" w:hAnsi="Arial" w:cs="Arial"/>
        </w:rPr>
        <w:t xml:space="preserve">helps keep your community safe and connected. </w:t>
      </w:r>
    </w:p>
    <w:p w:rsidR="00A01D66" w:rsidRPr="00F96FCC" w:rsidRDefault="00A01D66" w:rsidP="00A01D66">
      <w:pPr>
        <w:spacing w:after="0" w:line="240" w:lineRule="auto"/>
        <w:rPr>
          <w:rFonts w:ascii="Arial" w:hAnsi="Arial" w:cs="Arial"/>
        </w:rPr>
      </w:pPr>
      <w:r w:rsidRPr="00F96FCC">
        <w:rPr>
          <w:rFonts w:ascii="Arial" w:hAnsi="Arial" w:cs="Arial"/>
        </w:rPr>
        <w:t xml:space="preserve"> </w:t>
      </w:r>
    </w:p>
    <w:p w:rsidR="00A01D66" w:rsidRPr="00F96FCC" w:rsidRDefault="00A01D66" w:rsidP="00A01D66">
      <w:pPr>
        <w:spacing w:after="0" w:line="240" w:lineRule="auto"/>
        <w:rPr>
          <w:rFonts w:ascii="Arial" w:hAnsi="Arial" w:cs="Arial"/>
        </w:rPr>
      </w:pPr>
      <w:r w:rsidRPr="00F96FCC">
        <w:rPr>
          <w:rFonts w:ascii="Arial" w:hAnsi="Arial" w:cs="Arial"/>
        </w:rPr>
        <w:t xml:space="preserve">For additional information regarding safe digging practices, please call 811 or visit </w:t>
      </w:r>
      <w:hyperlink r:id="rId35" w:history="1">
        <w:r w:rsidRPr="00F96FCC">
          <w:rPr>
            <w:rStyle w:val="Hyperlink"/>
            <w:rFonts w:ascii="Arial" w:hAnsi="Arial" w:cs="Arial"/>
          </w:rPr>
          <w:t>www.call811.com</w:t>
        </w:r>
      </w:hyperlink>
      <w:r w:rsidRPr="00F96FCC">
        <w:rPr>
          <w:rFonts w:ascii="Arial" w:hAnsi="Arial" w:cs="Arial"/>
        </w:rPr>
        <w:t xml:space="preserve">. </w:t>
      </w:r>
    </w:p>
    <w:p w:rsidR="00A01D66" w:rsidRPr="006D472A" w:rsidRDefault="00A01D66" w:rsidP="00A01D66">
      <w:pPr>
        <w:jc w:val="center"/>
      </w:pP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p>
    <w:p w:rsidR="00A01D66" w:rsidRPr="00EF288E" w:rsidRDefault="00A01D66" w:rsidP="00A01D66">
      <w:pPr>
        <w:pStyle w:val="Heading4"/>
        <w:ind w:right="706" w:firstLine="0"/>
        <w:jc w:val="left"/>
        <w:rPr>
          <w:rFonts w:ascii="Arial" w:hAnsi="Arial" w:cs="Arial"/>
          <w:i w:val="0"/>
          <w:color w:val="FF0000"/>
          <w:sz w:val="28"/>
          <w:szCs w:val="28"/>
          <w:u w:val="none"/>
        </w:rPr>
      </w:pPr>
      <w:r>
        <w:rPr>
          <w:rFonts w:ascii="Arial" w:hAnsi="Arial" w:cs="Arial"/>
          <w:i w:val="0"/>
          <w:color w:val="FF0000"/>
          <w:sz w:val="28"/>
          <w:szCs w:val="28"/>
          <w:u w:val="none"/>
        </w:rPr>
        <w:t>STORM CLEAN UP PRESS RELEASE</w:t>
      </w:r>
    </w:p>
    <w:p w:rsidR="00A01D66" w:rsidRDefault="00A01D66" w:rsidP="00A01D66">
      <w:pPr>
        <w:pStyle w:val="Heading4"/>
        <w:ind w:right="706" w:firstLine="0"/>
        <w:jc w:val="left"/>
        <w:rPr>
          <w:rFonts w:ascii="Calibri" w:hAnsi="Calibri" w:cs="Arial"/>
          <w:i w:val="0"/>
          <w:sz w:val="24"/>
          <w:szCs w:val="24"/>
        </w:rPr>
      </w:pPr>
    </w:p>
    <w:p w:rsidR="00A01D66" w:rsidRDefault="00A01D66" w:rsidP="00A01D66">
      <w:pPr>
        <w:pStyle w:val="Heading4"/>
        <w:ind w:right="706" w:firstLine="0"/>
        <w:jc w:val="left"/>
        <w:rPr>
          <w:rFonts w:ascii="Calibri" w:hAnsi="Calibri" w:cs="Arial"/>
          <w:i w:val="0"/>
          <w:sz w:val="24"/>
          <w:szCs w:val="24"/>
        </w:rPr>
      </w:pPr>
    </w:p>
    <w:p w:rsidR="00A01D66" w:rsidRPr="00A35DB6" w:rsidRDefault="00A01D66" w:rsidP="00A01D66">
      <w:pPr>
        <w:pStyle w:val="Heading4"/>
        <w:ind w:right="706" w:firstLine="0"/>
        <w:jc w:val="left"/>
        <w:rPr>
          <w:rFonts w:ascii="Arial" w:hAnsi="Arial" w:cs="Arial"/>
          <w:i w:val="0"/>
          <w:sz w:val="24"/>
          <w:szCs w:val="24"/>
        </w:rPr>
      </w:pPr>
      <w:r w:rsidRPr="00A35DB6">
        <w:rPr>
          <w:rFonts w:ascii="Arial" w:hAnsi="Arial" w:cs="Arial"/>
          <w:i w:val="0"/>
          <w:sz w:val="24"/>
          <w:szCs w:val="24"/>
        </w:rPr>
        <w:t>Media Contact:</w:t>
      </w:r>
    </w:p>
    <w:p w:rsidR="00A01D66" w:rsidRPr="00A35DB6" w:rsidRDefault="00A01D66" w:rsidP="00A01D66">
      <w:pPr>
        <w:pStyle w:val="NoSpacing"/>
        <w:rPr>
          <w:rFonts w:ascii="Arial" w:hAnsi="Arial" w:cs="Arial"/>
          <w:sz w:val="24"/>
          <w:szCs w:val="24"/>
          <w:highlight w:val="yellow"/>
        </w:rPr>
      </w:pPr>
      <w:r w:rsidRPr="00A35DB6">
        <w:rPr>
          <w:rFonts w:ascii="Arial" w:hAnsi="Arial" w:cs="Arial"/>
          <w:sz w:val="24"/>
          <w:szCs w:val="24"/>
          <w:highlight w:val="yellow"/>
        </w:rPr>
        <w:t>NAME</w:t>
      </w:r>
    </w:p>
    <w:p w:rsidR="00A01D66" w:rsidRPr="00A35DB6" w:rsidRDefault="00A01D66" w:rsidP="00A01D66">
      <w:pPr>
        <w:pStyle w:val="NoSpacing"/>
        <w:rPr>
          <w:rFonts w:ascii="Arial" w:hAnsi="Arial" w:cs="Arial"/>
          <w:sz w:val="24"/>
          <w:szCs w:val="24"/>
          <w:highlight w:val="yellow"/>
        </w:rPr>
      </w:pPr>
      <w:r w:rsidRPr="00A35DB6">
        <w:rPr>
          <w:rFonts w:ascii="Arial" w:hAnsi="Arial" w:cs="Arial"/>
          <w:sz w:val="24"/>
          <w:szCs w:val="24"/>
          <w:highlight w:val="yellow"/>
        </w:rPr>
        <w:t>Phone Number</w:t>
      </w:r>
    </w:p>
    <w:p w:rsidR="00A01D66" w:rsidRPr="00A35DB6" w:rsidRDefault="00A01D66" w:rsidP="00A01D66">
      <w:pPr>
        <w:pStyle w:val="NoSpacing"/>
        <w:rPr>
          <w:rFonts w:ascii="Arial" w:hAnsi="Arial" w:cs="Arial"/>
          <w:sz w:val="24"/>
          <w:szCs w:val="24"/>
          <w:highlight w:val="yellow"/>
        </w:rPr>
      </w:pPr>
      <w:r w:rsidRPr="00A35DB6">
        <w:rPr>
          <w:rFonts w:ascii="Arial" w:hAnsi="Arial" w:cs="Arial"/>
          <w:sz w:val="24"/>
          <w:szCs w:val="24"/>
          <w:highlight w:val="yellow"/>
        </w:rPr>
        <w:t xml:space="preserve">Email Address </w:t>
      </w:r>
    </w:p>
    <w:p w:rsidR="00A01D66" w:rsidRPr="005D6176" w:rsidRDefault="00A01D66" w:rsidP="00A01D66">
      <w:pPr>
        <w:rPr>
          <w:highlight w:val="yellow"/>
        </w:rPr>
      </w:pPr>
    </w:p>
    <w:p w:rsidR="00A01D66" w:rsidRDefault="00A01D66" w:rsidP="00A01D66">
      <w:pPr>
        <w:spacing w:after="0" w:line="240" w:lineRule="auto"/>
      </w:pPr>
    </w:p>
    <w:p w:rsidR="00A01D66" w:rsidRPr="00721086" w:rsidRDefault="00A01D66" w:rsidP="00A01D66">
      <w:pPr>
        <w:pStyle w:val="BodyText"/>
        <w:rPr>
          <w:rFonts w:ascii="Arial" w:hAnsi="Arial" w:cs="Arial"/>
          <w:caps/>
          <w:sz w:val="32"/>
          <w:szCs w:val="32"/>
        </w:rPr>
      </w:pPr>
      <w:r>
        <w:rPr>
          <w:rFonts w:ascii="Arial" w:hAnsi="Arial" w:cs="Arial"/>
          <w:caps/>
          <w:sz w:val="32"/>
          <w:szCs w:val="32"/>
          <w:highlight w:val="yellow"/>
        </w:rPr>
        <w:t>[</w:t>
      </w:r>
      <w:r w:rsidRPr="00986DA1">
        <w:rPr>
          <w:rFonts w:ascii="Arial" w:hAnsi="Arial" w:cs="Arial"/>
          <w:caps/>
          <w:sz w:val="32"/>
          <w:szCs w:val="32"/>
          <w:highlight w:val="yellow"/>
        </w:rPr>
        <w:t>STAKEHOLDER NAME</w:t>
      </w:r>
      <w:r>
        <w:rPr>
          <w:rFonts w:ascii="Arial" w:hAnsi="Arial" w:cs="Arial"/>
          <w:caps/>
          <w:sz w:val="32"/>
          <w:szCs w:val="32"/>
        </w:rPr>
        <w:t xml:space="preserve">] ADVISES RESIDENTS to CALL 811 BEFORE DIGGING AS CLEAN UP FROM </w:t>
      </w:r>
      <w:r w:rsidRPr="00986DA1">
        <w:rPr>
          <w:rFonts w:ascii="Arial" w:hAnsi="Arial" w:cs="Arial"/>
          <w:caps/>
          <w:sz w:val="32"/>
          <w:szCs w:val="32"/>
          <w:highlight w:val="yellow"/>
        </w:rPr>
        <w:t>[NAME OF STORM]</w:t>
      </w:r>
      <w:r>
        <w:rPr>
          <w:rFonts w:ascii="Arial" w:hAnsi="Arial" w:cs="Arial"/>
          <w:caps/>
          <w:sz w:val="32"/>
          <w:szCs w:val="32"/>
        </w:rPr>
        <w:t xml:space="preserve"> BEGINS</w:t>
      </w:r>
    </w:p>
    <w:p w:rsidR="00A01D66" w:rsidRDefault="00A01D66" w:rsidP="00A01D66">
      <w:pPr>
        <w:spacing w:after="0" w:line="240" w:lineRule="auto"/>
        <w:jc w:val="center"/>
        <w:rPr>
          <w:rFonts w:ascii="Arial" w:hAnsi="Arial" w:cs="Arial"/>
          <w:i/>
          <w:sz w:val="26"/>
          <w:szCs w:val="26"/>
        </w:rPr>
      </w:pPr>
    </w:p>
    <w:p w:rsidR="00A01D66" w:rsidRPr="00E914F3" w:rsidRDefault="00A01D66" w:rsidP="00A01D66">
      <w:pPr>
        <w:spacing w:after="0" w:line="240" w:lineRule="auto"/>
        <w:jc w:val="center"/>
        <w:rPr>
          <w:rFonts w:ascii="Arial" w:hAnsi="Arial" w:cs="Arial"/>
          <w:i/>
          <w:sz w:val="28"/>
          <w:szCs w:val="28"/>
        </w:rPr>
      </w:pPr>
      <w:r>
        <w:rPr>
          <w:rFonts w:ascii="Arial" w:hAnsi="Arial" w:cs="Arial"/>
          <w:i/>
          <w:sz w:val="28"/>
          <w:szCs w:val="28"/>
        </w:rPr>
        <w:t>A free phone call a few days before digging helps identify approximate location of underground utility lines</w:t>
      </w:r>
    </w:p>
    <w:p w:rsidR="00A01D66" w:rsidRDefault="00A01D66" w:rsidP="00A01D66">
      <w:pPr>
        <w:spacing w:after="0" w:line="240" w:lineRule="auto"/>
        <w:ind w:left="720" w:firstLine="720"/>
      </w:pPr>
    </w:p>
    <w:p w:rsidR="00A01D66" w:rsidRDefault="00A01D66" w:rsidP="00A01D66">
      <w:pPr>
        <w:rPr>
          <w:rFonts w:ascii="Arial" w:hAnsi="Arial" w:cs="Arial"/>
        </w:rPr>
      </w:pPr>
      <w:r w:rsidRPr="00986DA1">
        <w:rPr>
          <w:rFonts w:ascii="Arial" w:hAnsi="Arial" w:cs="Arial"/>
          <w:b/>
          <w:highlight w:val="yellow"/>
        </w:rPr>
        <w:t>CITY, STATE</w:t>
      </w:r>
      <w:r>
        <w:rPr>
          <w:rFonts w:ascii="Arial" w:hAnsi="Arial" w:cs="Arial"/>
          <w:b/>
        </w:rPr>
        <w:t xml:space="preserve"> </w:t>
      </w:r>
      <w:r w:rsidRPr="00622654">
        <w:rPr>
          <w:rFonts w:ascii="Arial" w:hAnsi="Arial" w:cs="Arial"/>
          <w:b/>
        </w:rPr>
        <w:t>(</w:t>
      </w:r>
      <w:r w:rsidRPr="00986DA1">
        <w:rPr>
          <w:rFonts w:ascii="Arial" w:hAnsi="Arial" w:cs="Arial"/>
          <w:b/>
          <w:highlight w:val="yellow"/>
        </w:rPr>
        <w:t>MONTH, X</w:t>
      </w:r>
      <w:r>
        <w:rPr>
          <w:rFonts w:ascii="Arial" w:hAnsi="Arial" w:cs="Arial"/>
          <w:b/>
        </w:rPr>
        <w:t xml:space="preserve">, </w:t>
      </w:r>
      <w:r w:rsidRPr="00622654">
        <w:rPr>
          <w:rFonts w:ascii="Arial" w:hAnsi="Arial" w:cs="Arial"/>
          <w:b/>
        </w:rPr>
        <w:t>201</w:t>
      </w:r>
      <w:r>
        <w:rPr>
          <w:rFonts w:ascii="Arial" w:hAnsi="Arial" w:cs="Arial"/>
          <w:b/>
        </w:rPr>
        <w:t>7</w:t>
      </w:r>
      <w:r w:rsidRPr="00622654">
        <w:rPr>
          <w:rFonts w:ascii="Arial" w:hAnsi="Arial" w:cs="Arial"/>
          <w:b/>
        </w:rPr>
        <w:t>)</w:t>
      </w:r>
      <w:r w:rsidRPr="00920EBE">
        <w:rPr>
          <w:rFonts w:ascii="Arial" w:hAnsi="Arial" w:cs="Arial"/>
        </w:rPr>
        <w:t xml:space="preserve"> </w:t>
      </w:r>
      <w:r>
        <w:rPr>
          <w:rFonts w:ascii="Arial" w:hAnsi="Arial" w:cs="Arial"/>
        </w:rPr>
        <w:t>–</w:t>
      </w:r>
      <w:r w:rsidRPr="00920EBE">
        <w:rPr>
          <w:rFonts w:ascii="Arial" w:hAnsi="Arial" w:cs="Arial"/>
        </w:rPr>
        <w:t xml:space="preserve"> </w:t>
      </w:r>
      <w:r>
        <w:rPr>
          <w:rFonts w:ascii="Arial" w:hAnsi="Arial" w:cs="Arial"/>
        </w:rPr>
        <w:t xml:space="preserve">In light of the recent devastation caused by </w:t>
      </w:r>
      <w:r w:rsidRPr="00986DA1">
        <w:rPr>
          <w:rFonts w:ascii="Arial" w:hAnsi="Arial" w:cs="Arial"/>
          <w:highlight w:val="yellow"/>
        </w:rPr>
        <w:t>[NAME OF STORM]</w:t>
      </w:r>
      <w:r>
        <w:rPr>
          <w:rFonts w:ascii="Arial" w:hAnsi="Arial" w:cs="Arial"/>
        </w:rPr>
        <w:t xml:space="preserve">, the </w:t>
      </w:r>
      <w:r w:rsidRPr="00986DA1">
        <w:rPr>
          <w:rFonts w:ascii="Arial" w:hAnsi="Arial" w:cs="Arial"/>
          <w:highlight w:val="yellow"/>
        </w:rPr>
        <w:t>[NAME OF TOWN]</w:t>
      </w:r>
      <w:r>
        <w:rPr>
          <w:rFonts w:ascii="Arial" w:hAnsi="Arial" w:cs="Arial"/>
        </w:rPr>
        <w:t xml:space="preserve"> community will be coming together to clean up and rebuild in the coming weeks. </w:t>
      </w:r>
    </w:p>
    <w:p w:rsidR="00A01D66" w:rsidRDefault="00A01D66" w:rsidP="00A01D66">
      <w:r>
        <w:rPr>
          <w:rFonts w:ascii="Arial" w:hAnsi="Arial" w:cs="Arial"/>
        </w:rPr>
        <w:t xml:space="preserve">During this time, one important phone number can help residents from adding to complications during the clean up process. For any clean up that involves digging or removing trees from the ground, </w:t>
      </w:r>
      <w:r w:rsidRPr="00986DA1">
        <w:rPr>
          <w:rFonts w:ascii="Arial" w:hAnsi="Arial" w:cs="Arial"/>
          <w:highlight w:val="yellow"/>
        </w:rPr>
        <w:t>[STAKEHOLDER]</w:t>
      </w:r>
      <w:r>
        <w:rPr>
          <w:rFonts w:ascii="Arial" w:hAnsi="Arial" w:cs="Arial"/>
        </w:rPr>
        <w:t xml:space="preserve"> reminds professional excavators and homeowners alike to call 811 at least two full business days before they start to dig.</w:t>
      </w:r>
    </w:p>
    <w:p w:rsidR="00A01D66" w:rsidRDefault="00A01D66" w:rsidP="00A01D66">
      <w:r>
        <w:rPr>
          <w:rFonts w:ascii="Arial" w:hAnsi="Arial" w:cs="Arial"/>
        </w:rPr>
        <w:t>Every six minutes an underground utility line is damaged because someone decided to dig without first calling 811. Striking a single utility line during hurricane clean up or any other time can lead to personal injury, penalties, repair costs, and expensive and inconvenient outages.</w:t>
      </w:r>
    </w:p>
    <w:p w:rsidR="00A01D66" w:rsidRDefault="00A01D66" w:rsidP="00A01D66">
      <w:r>
        <w:rPr>
          <w:rFonts w:ascii="Arial" w:hAnsi="Arial" w:cs="Arial"/>
        </w:rPr>
        <w:t xml:space="preserve">When residents call 811, they will speak with a </w:t>
      </w:r>
      <w:r w:rsidRPr="005D6176">
        <w:rPr>
          <w:rFonts w:ascii="Arial" w:hAnsi="Arial" w:cs="Arial"/>
          <w:highlight w:val="yellow"/>
        </w:rPr>
        <w:t>[ONE CALL CENTER]</w:t>
      </w:r>
      <w:r>
        <w:rPr>
          <w:rFonts w:ascii="Arial" w:hAnsi="Arial" w:cs="Arial"/>
        </w:rPr>
        <w:t xml:space="preserve"> representative who will take the location and description of the project site and notify affected utility operators. These utilities will then send professional locators to mark the approximate locations of their lines. Once these lines have been marked, residents can begin to carefully clean up around the marked lines. This number is not to be used to report utility service outages.</w:t>
      </w:r>
    </w:p>
    <w:p w:rsidR="00A01D66" w:rsidRDefault="00A01D66" w:rsidP="00A01D66">
      <w:r>
        <w:rPr>
          <w:rFonts w:ascii="Arial" w:hAnsi="Arial" w:cs="Arial"/>
        </w:rPr>
        <w:t xml:space="preserve">“In the aftermath of devastation, we must remember that safety is a shared responsibility, and calling 811 helps protect the people who dig and entire communities,” said </w:t>
      </w:r>
      <w:r w:rsidRPr="00986DA1">
        <w:rPr>
          <w:rFonts w:ascii="Arial" w:hAnsi="Arial" w:cs="Arial"/>
          <w:highlight w:val="yellow"/>
        </w:rPr>
        <w:t>[NAME OF SPOKESPERSON]</w:t>
      </w:r>
      <w:r>
        <w:rPr>
          <w:rFonts w:ascii="Arial" w:hAnsi="Arial" w:cs="Arial"/>
        </w:rPr>
        <w:t xml:space="preserve">. “It’s one easy phone call that will help make sure a difficult situation isn’t made worse.”  </w:t>
      </w:r>
    </w:p>
    <w:p w:rsidR="00A01D66" w:rsidRDefault="00A01D66" w:rsidP="00A01D66">
      <w:r>
        <w:rPr>
          <w:rFonts w:ascii="Arial" w:hAnsi="Arial" w:cs="Arial"/>
        </w:rPr>
        <w:t xml:space="preserve">For additional information regarding safe digging practices, please call 811 or visit </w:t>
      </w:r>
      <w:hyperlink r:id="rId36" w:history="1">
        <w:r>
          <w:rPr>
            <w:rStyle w:val="Hyperlink"/>
            <w:rFonts w:ascii="Arial" w:hAnsi="Arial" w:cs="Arial"/>
          </w:rPr>
          <w:t>www.call811.com</w:t>
        </w:r>
      </w:hyperlink>
      <w:r>
        <w:rPr>
          <w:rFonts w:ascii="Arial" w:hAnsi="Arial" w:cs="Arial"/>
        </w:rPr>
        <w:t xml:space="preserve">. </w:t>
      </w:r>
    </w:p>
    <w:p w:rsidR="00A01D66" w:rsidRPr="006D472A" w:rsidRDefault="00A01D66" w:rsidP="00A01D66">
      <w:pPr>
        <w:spacing w:after="0" w:line="240" w:lineRule="auto"/>
        <w:jc w:val="center"/>
      </w:pPr>
      <w:r w:rsidRPr="00920EBE">
        <w:rPr>
          <w:rFonts w:ascii="Arial" w:hAnsi="Arial" w:cs="Arial"/>
        </w:rPr>
        <w:t>#  #  #</w:t>
      </w:r>
    </w:p>
    <w:p w:rsidR="00A01D66" w:rsidRDefault="00A01D66" w:rsidP="00A01D66">
      <w:pPr>
        <w:rPr>
          <w:highlight w:val="yellow"/>
        </w:rPr>
      </w:pPr>
    </w:p>
    <w:p w:rsidR="00A01D66" w:rsidRPr="00DD2859" w:rsidRDefault="00A01D66" w:rsidP="00A01D66">
      <w:pPr>
        <w:rPr>
          <w:highlight w:val="yellow"/>
        </w:rPr>
      </w:pPr>
    </w:p>
    <w:p w:rsidR="00A01D66" w:rsidRDefault="00A01D66" w:rsidP="00A01D66">
      <w:pPr>
        <w:pStyle w:val="Heading4"/>
        <w:ind w:right="706" w:firstLine="0"/>
        <w:jc w:val="left"/>
        <w:rPr>
          <w:rFonts w:ascii="Arial" w:hAnsi="Arial" w:cs="Arial"/>
          <w:i w:val="0"/>
          <w:color w:val="FF0000"/>
          <w:sz w:val="28"/>
          <w:szCs w:val="28"/>
          <w:u w:val="none"/>
        </w:rPr>
      </w:pPr>
      <w:r>
        <w:rPr>
          <w:rFonts w:ascii="Arial" w:hAnsi="Arial" w:cs="Arial"/>
          <w:i w:val="0"/>
          <w:color w:val="FF0000"/>
          <w:sz w:val="28"/>
          <w:szCs w:val="28"/>
          <w:u w:val="none"/>
        </w:rPr>
        <w:t>GENERIC 811 ARTICLE</w:t>
      </w:r>
    </w:p>
    <w:p w:rsidR="00A01D66" w:rsidRDefault="00A01D66" w:rsidP="00A01D66"/>
    <w:p w:rsidR="00A01D66" w:rsidRPr="00892D5E" w:rsidRDefault="00A01D66" w:rsidP="00A01D66">
      <w:pPr>
        <w:rPr>
          <w:rFonts w:ascii="Arial" w:hAnsi="Arial" w:cs="Arial"/>
          <w:b/>
          <w:sz w:val="32"/>
          <w:szCs w:val="32"/>
        </w:rPr>
      </w:pPr>
      <w:r w:rsidRPr="00892D5E">
        <w:rPr>
          <w:rFonts w:ascii="Arial" w:hAnsi="Arial" w:cs="Arial"/>
          <w:b/>
          <w:sz w:val="32"/>
          <w:szCs w:val="32"/>
        </w:rPr>
        <w:t>Know What’s Below – Always Call 811 Before You Dig</w:t>
      </w:r>
    </w:p>
    <w:p w:rsidR="00A01D66" w:rsidRPr="00892D5E" w:rsidRDefault="00A01D66" w:rsidP="00A01D66">
      <w:pPr>
        <w:rPr>
          <w:rFonts w:ascii="Arial" w:hAnsi="Arial" w:cs="Arial"/>
        </w:rPr>
      </w:pPr>
      <w:r w:rsidRPr="00892D5E">
        <w:rPr>
          <w:rFonts w:ascii="Arial" w:hAnsi="Arial" w:cs="Arial"/>
        </w:rPr>
        <w:t xml:space="preserve">There are nearly 20 million miles of underground utility lines in the United States. These buried facilities, including gas, water, sewer, cable TV, high-speed Internet, landline telephone and electric, provide the services Americans depend on for their basic everyday needs. </w:t>
      </w:r>
    </w:p>
    <w:p w:rsidR="00A01D66" w:rsidRPr="00892D5E" w:rsidRDefault="00A01D66" w:rsidP="00A01D66">
      <w:pPr>
        <w:pStyle w:val="BodyText2"/>
        <w:spacing w:after="0" w:line="240" w:lineRule="auto"/>
        <w:rPr>
          <w:rFonts w:ascii="Arial" w:hAnsi="Arial" w:cs="Arial"/>
        </w:rPr>
      </w:pPr>
      <w:r w:rsidRPr="00892D5E">
        <w:rPr>
          <w:rFonts w:ascii="Arial" w:hAnsi="Arial" w:cs="Arial"/>
        </w:rPr>
        <w:t xml:space="preserve">If you are planning a job that requires digging, even if you plan to hire a professional, a call to 811 is required before you begin working. 811 is a free, </w:t>
      </w:r>
      <w:r>
        <w:rPr>
          <w:rFonts w:ascii="Arial" w:hAnsi="Arial" w:cs="Arial"/>
        </w:rPr>
        <w:t xml:space="preserve">FCC-designated national one </w:t>
      </w:r>
      <w:r w:rsidRPr="00892D5E">
        <w:rPr>
          <w:rFonts w:ascii="Arial" w:hAnsi="Arial" w:cs="Arial"/>
        </w:rPr>
        <w:t>call number that connects a caller from anywhere in the country to the appropriate</w:t>
      </w:r>
      <w:r>
        <w:rPr>
          <w:rFonts w:ascii="Arial" w:hAnsi="Arial" w:cs="Arial"/>
        </w:rPr>
        <w:t xml:space="preserve"> local one call center. The one </w:t>
      </w:r>
      <w:r w:rsidRPr="00892D5E">
        <w:rPr>
          <w:rFonts w:ascii="Arial" w:hAnsi="Arial" w:cs="Arial"/>
        </w:rPr>
        <w:t xml:space="preserve">call center will then alert the appropriate underground facility owners so they can dispatch locators to mark the approximate location of their lines with paint or flags. </w:t>
      </w:r>
    </w:p>
    <w:p w:rsidR="00A01D66" w:rsidRPr="00892D5E" w:rsidRDefault="00A01D66" w:rsidP="00A01D66">
      <w:pPr>
        <w:pStyle w:val="BodyText2"/>
        <w:spacing w:after="0" w:line="240" w:lineRule="auto"/>
        <w:rPr>
          <w:rFonts w:ascii="Arial" w:hAnsi="Arial" w:cs="Arial"/>
        </w:rPr>
      </w:pPr>
    </w:p>
    <w:p w:rsidR="00A01D66" w:rsidRPr="00892D5E" w:rsidRDefault="00A01D66" w:rsidP="00A01D66">
      <w:pPr>
        <w:rPr>
          <w:rFonts w:ascii="Arial" w:hAnsi="Arial" w:cs="Arial"/>
        </w:rPr>
      </w:pPr>
      <w:r>
        <w:rPr>
          <w:rFonts w:ascii="Arial" w:hAnsi="Arial" w:cs="Arial"/>
        </w:rPr>
        <w:t xml:space="preserve">Every six minutes an underground utility line is damaged because someone decided to dig without first calling 811. </w:t>
      </w:r>
      <w:r w:rsidRPr="00892D5E">
        <w:rPr>
          <w:rFonts w:ascii="Arial" w:hAnsi="Arial" w:cs="Arial"/>
        </w:rPr>
        <w:t xml:space="preserve">Also, according to a recent Common Ground Alliance survey </w:t>
      </w:r>
      <w:r>
        <w:rPr>
          <w:rFonts w:ascii="Arial" w:hAnsi="Arial" w:cs="Arial"/>
        </w:rPr>
        <w:t>45</w:t>
      </w:r>
      <w:r w:rsidRPr="00892D5E">
        <w:rPr>
          <w:rFonts w:ascii="Arial" w:hAnsi="Arial" w:cs="Arial"/>
        </w:rPr>
        <w:t xml:space="preserve"> percent of </w:t>
      </w:r>
      <w:r>
        <w:rPr>
          <w:rFonts w:ascii="Arial" w:hAnsi="Arial" w:cs="Arial"/>
        </w:rPr>
        <w:t>people who plan to dig this year will not call 811 first</w:t>
      </w:r>
      <w:r w:rsidRPr="00892D5E">
        <w:rPr>
          <w:rFonts w:ascii="Arial" w:hAnsi="Arial" w:cs="Arial"/>
        </w:rPr>
        <w:t xml:space="preserve">, despite there being 100 billion feet of utility lines buried underground in the United States. </w:t>
      </w:r>
    </w:p>
    <w:p w:rsidR="00A01D66" w:rsidRPr="00892D5E" w:rsidRDefault="00A01D66" w:rsidP="00A01D66">
      <w:pPr>
        <w:rPr>
          <w:rFonts w:ascii="Arial" w:hAnsi="Arial" w:cs="Arial"/>
        </w:rPr>
      </w:pPr>
      <w:r w:rsidRPr="00892D5E">
        <w:rPr>
          <w:rFonts w:ascii="Arial" w:hAnsi="Arial" w:cs="Arial"/>
        </w:rPr>
        <w:t xml:space="preserve">Unintentionally striking a line can result in inconvenient outages for entire neighborhoods, harm to yourself or your neighbors, and repair costs. </w:t>
      </w:r>
    </w:p>
    <w:p w:rsidR="00A01D66" w:rsidRPr="00892D5E" w:rsidRDefault="00A01D66" w:rsidP="00A01D66">
      <w:pPr>
        <w:pStyle w:val="BodyText2"/>
        <w:spacing w:after="0" w:line="240" w:lineRule="auto"/>
        <w:rPr>
          <w:rFonts w:ascii="Arial" w:hAnsi="Arial" w:cs="Arial"/>
          <w:bCs/>
        </w:rPr>
      </w:pPr>
      <w:r w:rsidRPr="00892D5E">
        <w:rPr>
          <w:rFonts w:ascii="Arial" w:hAnsi="Arial" w:cs="Arial"/>
          <w:bCs/>
        </w:rPr>
        <w:t xml:space="preserve">Every digging project, no matter how large or small, warrants a call to 811. Installing a mailbox, building a deck and planting a tree or garden are all examples of digging projects that should only begin a few days after making a call to 811. </w:t>
      </w:r>
    </w:p>
    <w:p w:rsidR="00A01D66" w:rsidRPr="00892D5E" w:rsidRDefault="00A01D66" w:rsidP="00A01D66">
      <w:pPr>
        <w:pStyle w:val="BodyText2"/>
        <w:spacing w:after="0" w:line="240" w:lineRule="auto"/>
        <w:rPr>
          <w:rFonts w:ascii="Arial" w:hAnsi="Arial" w:cs="Arial"/>
          <w:bCs/>
        </w:rPr>
      </w:pPr>
    </w:p>
    <w:p w:rsidR="00A01D66" w:rsidRPr="00892D5E" w:rsidRDefault="00A01D66" w:rsidP="00A01D66">
      <w:pPr>
        <w:spacing w:after="0" w:line="240" w:lineRule="auto"/>
        <w:rPr>
          <w:rFonts w:ascii="Arial" w:hAnsi="Arial" w:cs="Arial"/>
        </w:rPr>
      </w:pPr>
      <w:r w:rsidRPr="00892D5E">
        <w:rPr>
          <w:rFonts w:ascii="Arial" w:hAnsi="Arial" w:cs="Arial"/>
        </w:rPr>
        <w:t xml:space="preserve">Here’s how it works: </w:t>
      </w:r>
    </w:p>
    <w:p w:rsidR="00A01D66" w:rsidRPr="00892D5E" w:rsidRDefault="00A01D66" w:rsidP="00A01D66">
      <w:pPr>
        <w:spacing w:after="0" w:line="240" w:lineRule="auto"/>
        <w:rPr>
          <w:rFonts w:ascii="Arial" w:hAnsi="Arial" w:cs="Arial"/>
        </w:rPr>
      </w:pPr>
    </w:p>
    <w:p w:rsidR="00A01D66" w:rsidRPr="00892D5E" w:rsidRDefault="00A01D66" w:rsidP="00A01D66">
      <w:pPr>
        <w:spacing w:after="0" w:line="240" w:lineRule="auto"/>
        <w:ind w:left="360"/>
        <w:rPr>
          <w:rFonts w:ascii="Arial" w:hAnsi="Arial" w:cs="Arial"/>
        </w:rPr>
      </w:pPr>
      <w:r w:rsidRPr="00892D5E">
        <w:rPr>
          <w:rFonts w:ascii="Arial" w:hAnsi="Arial" w:cs="Arial"/>
        </w:rPr>
        <w:t xml:space="preserve">1. One free, simple phone call to </w:t>
      </w:r>
      <w:hyperlink r:id="rId37" w:history="1">
        <w:r w:rsidRPr="00892D5E">
          <w:rPr>
            <w:rStyle w:val="Hyperlink"/>
            <w:rFonts w:ascii="Arial" w:hAnsi="Arial" w:cs="Arial"/>
          </w:rPr>
          <w:t>811</w:t>
        </w:r>
      </w:hyperlink>
      <w:r w:rsidRPr="00892D5E">
        <w:rPr>
          <w:rFonts w:ascii="Arial" w:hAnsi="Arial" w:cs="Arial"/>
        </w:rPr>
        <w:t xml:space="preserve"> makes it easy for your local one-call center to notify all appropriate utility companies of your intent to dig.</w:t>
      </w:r>
    </w:p>
    <w:p w:rsidR="00A01D66" w:rsidRPr="00892D5E" w:rsidRDefault="00A01D66" w:rsidP="00A01D66">
      <w:pPr>
        <w:spacing w:after="0" w:line="240" w:lineRule="auto"/>
        <w:ind w:left="360"/>
        <w:rPr>
          <w:rFonts w:ascii="Arial" w:hAnsi="Arial" w:cs="Arial"/>
        </w:rPr>
      </w:pPr>
    </w:p>
    <w:p w:rsidR="00A01D66" w:rsidRPr="00892D5E" w:rsidRDefault="00A01D66" w:rsidP="00A01D66">
      <w:pPr>
        <w:spacing w:after="0" w:line="240" w:lineRule="auto"/>
        <w:ind w:left="360"/>
        <w:rPr>
          <w:rFonts w:ascii="Arial" w:hAnsi="Arial" w:cs="Arial"/>
        </w:rPr>
      </w:pPr>
      <w:r w:rsidRPr="00892D5E">
        <w:rPr>
          <w:rFonts w:ascii="Arial" w:hAnsi="Arial" w:cs="Arial"/>
        </w:rPr>
        <w:t>2. Call a few days prior to digging to ensure enough time for utility lines to be properly marked.</w:t>
      </w:r>
    </w:p>
    <w:p w:rsidR="00A01D66" w:rsidRPr="00892D5E" w:rsidRDefault="00A01D66" w:rsidP="00A01D66">
      <w:pPr>
        <w:spacing w:after="0" w:line="240" w:lineRule="auto"/>
        <w:ind w:left="360"/>
        <w:rPr>
          <w:rFonts w:ascii="Arial" w:hAnsi="Arial" w:cs="Arial"/>
        </w:rPr>
      </w:pPr>
    </w:p>
    <w:p w:rsidR="00A01D66" w:rsidRPr="00892D5E" w:rsidRDefault="00A01D66" w:rsidP="00A01D66">
      <w:pPr>
        <w:spacing w:after="0" w:line="240" w:lineRule="auto"/>
        <w:ind w:left="360"/>
        <w:rPr>
          <w:rFonts w:ascii="Arial" w:hAnsi="Arial" w:cs="Arial"/>
        </w:rPr>
      </w:pPr>
      <w:r w:rsidRPr="00892D5E">
        <w:rPr>
          <w:rFonts w:ascii="Arial" w:hAnsi="Arial" w:cs="Arial"/>
        </w:rPr>
        <w:t xml:space="preserve">3. When you call 811, a representative from your local one-call center will ask for the location and description of your digging project. </w:t>
      </w:r>
    </w:p>
    <w:p w:rsidR="00A01D66" w:rsidRPr="00892D5E" w:rsidRDefault="00A01D66" w:rsidP="00A01D66">
      <w:pPr>
        <w:spacing w:after="0" w:line="240" w:lineRule="auto"/>
        <w:ind w:left="360"/>
        <w:rPr>
          <w:rFonts w:ascii="Arial" w:hAnsi="Arial" w:cs="Arial"/>
        </w:rPr>
      </w:pPr>
    </w:p>
    <w:p w:rsidR="00A01D66" w:rsidRPr="00892D5E" w:rsidRDefault="00A01D66" w:rsidP="00A01D66">
      <w:pPr>
        <w:spacing w:after="0" w:line="240" w:lineRule="auto"/>
        <w:ind w:left="360"/>
        <w:rPr>
          <w:rFonts w:ascii="Arial" w:hAnsi="Arial" w:cs="Arial"/>
        </w:rPr>
      </w:pPr>
      <w:r w:rsidRPr="00892D5E">
        <w:rPr>
          <w:rFonts w:ascii="Arial" w:hAnsi="Arial" w:cs="Arial"/>
        </w:rPr>
        <w:t xml:space="preserve">4. Your local one-call center will notify affected utility companies, who will then </w:t>
      </w:r>
      <w:r>
        <w:rPr>
          <w:rFonts w:ascii="Arial" w:hAnsi="Arial" w:cs="Arial"/>
        </w:rPr>
        <w:t xml:space="preserve">each </w:t>
      </w:r>
      <w:r w:rsidRPr="00892D5E">
        <w:rPr>
          <w:rFonts w:ascii="Arial" w:hAnsi="Arial" w:cs="Arial"/>
        </w:rPr>
        <w:t>send a professional locator to the proposed dig site to mark the approximate location of your lines.</w:t>
      </w:r>
    </w:p>
    <w:p w:rsidR="00A01D66" w:rsidRPr="00892D5E" w:rsidRDefault="00A01D66" w:rsidP="00A01D66">
      <w:pPr>
        <w:spacing w:after="0" w:line="240" w:lineRule="auto"/>
        <w:ind w:left="360"/>
        <w:rPr>
          <w:rFonts w:ascii="Arial" w:hAnsi="Arial" w:cs="Arial"/>
        </w:rPr>
      </w:pPr>
    </w:p>
    <w:p w:rsidR="00A01D66" w:rsidRPr="00892D5E" w:rsidRDefault="00A01D66" w:rsidP="00A01D66">
      <w:pPr>
        <w:spacing w:after="0" w:line="240" w:lineRule="auto"/>
        <w:ind w:left="360"/>
        <w:rPr>
          <w:rFonts w:ascii="Arial" w:hAnsi="Arial" w:cs="Arial"/>
        </w:rPr>
      </w:pPr>
      <w:r w:rsidRPr="00892D5E">
        <w:rPr>
          <w:rFonts w:ascii="Arial" w:hAnsi="Arial" w:cs="Arial"/>
        </w:rPr>
        <w:t>5. Once lines have been properly marked, roll up those sleeves and carefully dig around the marked areas.</w:t>
      </w:r>
    </w:p>
    <w:p w:rsidR="00A01D66" w:rsidRPr="00892D5E" w:rsidRDefault="00A01D66" w:rsidP="00A01D66">
      <w:pPr>
        <w:spacing w:after="0" w:line="240" w:lineRule="auto"/>
        <w:ind w:left="360"/>
        <w:rPr>
          <w:rFonts w:ascii="Arial" w:hAnsi="Arial" w:cs="Arial"/>
        </w:rPr>
      </w:pPr>
    </w:p>
    <w:p w:rsidR="00A01D66" w:rsidRPr="00892D5E" w:rsidRDefault="00A01D66" w:rsidP="00A01D66">
      <w:pPr>
        <w:pStyle w:val="BodyText2"/>
        <w:spacing w:after="0" w:line="240" w:lineRule="auto"/>
        <w:rPr>
          <w:rFonts w:ascii="Arial" w:hAnsi="Arial" w:cs="Arial"/>
        </w:rPr>
      </w:pPr>
      <w:r w:rsidRPr="00892D5E">
        <w:rPr>
          <w:rFonts w:ascii="Arial" w:hAnsi="Arial" w:cs="Arial"/>
        </w:rPr>
        <w:t xml:space="preserve">To find out more information about Call 811 or the one-call utility notification center in your area, visit </w:t>
      </w:r>
      <w:hyperlink r:id="rId38" w:history="1">
        <w:r w:rsidRPr="00892D5E">
          <w:rPr>
            <w:rStyle w:val="Hyperlink"/>
            <w:rFonts w:ascii="Arial" w:hAnsi="Arial" w:cs="Arial"/>
          </w:rPr>
          <w:t>www.call811.com</w:t>
        </w:r>
      </w:hyperlink>
      <w:r w:rsidRPr="00892D5E">
        <w:rPr>
          <w:rFonts w:ascii="Arial" w:hAnsi="Arial" w:cs="Arial"/>
        </w:rPr>
        <w:t xml:space="preserve">. </w:t>
      </w:r>
    </w:p>
    <w:p w:rsidR="00A01D66" w:rsidRDefault="00A01D66" w:rsidP="00A01D66"/>
    <w:p w:rsidR="00A01D66" w:rsidRDefault="00A01D66" w:rsidP="00A01D66"/>
    <w:p w:rsidR="00A01D66" w:rsidRDefault="00A01D66" w:rsidP="00A01D66">
      <w:pPr>
        <w:pStyle w:val="Heading4"/>
        <w:ind w:right="706" w:firstLine="0"/>
        <w:jc w:val="left"/>
        <w:rPr>
          <w:rFonts w:ascii="Arial" w:hAnsi="Arial" w:cs="Arial"/>
          <w:i w:val="0"/>
          <w:color w:val="FF0000"/>
          <w:sz w:val="28"/>
          <w:szCs w:val="28"/>
          <w:u w:val="none"/>
        </w:rPr>
      </w:pPr>
      <w:r>
        <w:rPr>
          <w:rFonts w:ascii="Arial" w:hAnsi="Arial" w:cs="Arial"/>
          <w:i w:val="0"/>
          <w:color w:val="FF0000"/>
          <w:sz w:val="28"/>
          <w:szCs w:val="28"/>
          <w:u w:val="none"/>
        </w:rPr>
        <w:t>GENERIC 811 OP-ED</w:t>
      </w:r>
    </w:p>
    <w:p w:rsidR="00A01D66" w:rsidRDefault="00A01D66" w:rsidP="00A01D66"/>
    <w:p w:rsidR="00A01D66" w:rsidRPr="00892D5E" w:rsidRDefault="00A01D66" w:rsidP="00A01D66">
      <w:pPr>
        <w:rPr>
          <w:rFonts w:ascii="Arial" w:hAnsi="Arial" w:cs="Arial"/>
          <w:b/>
          <w:sz w:val="28"/>
          <w:szCs w:val="28"/>
        </w:rPr>
      </w:pPr>
      <w:r w:rsidRPr="00892D5E">
        <w:rPr>
          <w:rFonts w:ascii="Arial" w:hAnsi="Arial" w:cs="Arial"/>
          <w:b/>
          <w:sz w:val="28"/>
          <w:szCs w:val="28"/>
        </w:rPr>
        <w:t>Know What’s Below – Always Call 811 Before You Dig</w:t>
      </w:r>
    </w:p>
    <w:p w:rsidR="00A01D66" w:rsidRPr="00892D5E" w:rsidRDefault="00A01D66" w:rsidP="00A01D66">
      <w:pPr>
        <w:rPr>
          <w:rFonts w:ascii="Arial" w:hAnsi="Arial" w:cs="Arial"/>
          <w:sz w:val="21"/>
          <w:szCs w:val="21"/>
        </w:rPr>
      </w:pPr>
      <w:r w:rsidRPr="00892D5E">
        <w:rPr>
          <w:rFonts w:ascii="Arial" w:hAnsi="Arial" w:cs="Arial"/>
          <w:sz w:val="21"/>
          <w:szCs w:val="21"/>
        </w:rPr>
        <w:t xml:space="preserve">There are nearly 20 million miles of underground utility lines in the United States. These buried facilities, including gas, water, sewer, cable TV, high-speed Internet, landline telephone and electric, provide the services Americans depend on for their basic everyday needs. </w:t>
      </w:r>
    </w:p>
    <w:p w:rsidR="00A01D66" w:rsidRPr="00892D5E" w:rsidRDefault="00A01D66" w:rsidP="00A01D66">
      <w:pPr>
        <w:pStyle w:val="BodyText2"/>
        <w:spacing w:after="0" w:line="240" w:lineRule="auto"/>
        <w:rPr>
          <w:rFonts w:ascii="Arial" w:hAnsi="Arial" w:cs="Arial"/>
          <w:sz w:val="21"/>
          <w:szCs w:val="21"/>
          <w:highlight w:val="yellow"/>
        </w:rPr>
      </w:pPr>
      <w:r w:rsidRPr="00892D5E">
        <w:rPr>
          <w:rFonts w:ascii="Arial" w:hAnsi="Arial" w:cs="Arial"/>
          <w:sz w:val="21"/>
          <w:szCs w:val="21"/>
        </w:rPr>
        <w:t>If you are planning a job that requires digging, even if you plan to hire a professional, a call to 811 is required before you begin working. 811 is a free, FCC-designated national one-call number that connects a caller from anywhere in the country to the appropriate local one-call center, which in this area is [</w:t>
      </w:r>
      <w:r w:rsidRPr="00892D5E">
        <w:rPr>
          <w:rFonts w:ascii="Arial" w:hAnsi="Arial" w:cs="Arial"/>
          <w:sz w:val="21"/>
          <w:szCs w:val="21"/>
          <w:highlight w:val="yellow"/>
        </w:rPr>
        <w:t>one-call center name</w:t>
      </w:r>
      <w:r w:rsidRPr="00892D5E">
        <w:rPr>
          <w:rFonts w:ascii="Arial" w:hAnsi="Arial" w:cs="Arial"/>
          <w:sz w:val="21"/>
          <w:szCs w:val="21"/>
        </w:rPr>
        <w:t xml:space="preserve">]. </w:t>
      </w:r>
    </w:p>
    <w:p w:rsidR="00A01D66" w:rsidRPr="00892D5E" w:rsidRDefault="00A01D66" w:rsidP="00A01D66">
      <w:pPr>
        <w:pStyle w:val="BodyText2"/>
        <w:spacing w:after="0" w:line="240" w:lineRule="auto"/>
        <w:rPr>
          <w:rFonts w:ascii="Arial" w:hAnsi="Arial" w:cs="Arial"/>
          <w:sz w:val="21"/>
          <w:szCs w:val="21"/>
          <w:highlight w:val="yellow"/>
        </w:rPr>
      </w:pPr>
    </w:p>
    <w:p w:rsidR="00A01D66" w:rsidRPr="00892D5E" w:rsidRDefault="00A01D66" w:rsidP="00A01D66">
      <w:pPr>
        <w:pStyle w:val="BodyText2"/>
        <w:spacing w:after="0" w:line="240" w:lineRule="auto"/>
        <w:rPr>
          <w:rFonts w:ascii="Arial" w:hAnsi="Arial" w:cs="Arial"/>
          <w:sz w:val="21"/>
          <w:szCs w:val="21"/>
        </w:rPr>
      </w:pPr>
      <w:r w:rsidRPr="00892D5E">
        <w:rPr>
          <w:rFonts w:ascii="Arial" w:hAnsi="Arial" w:cs="Arial"/>
          <w:sz w:val="21"/>
          <w:szCs w:val="21"/>
          <w:highlight w:val="yellow"/>
        </w:rPr>
        <w:t>[One-call center name]</w:t>
      </w:r>
      <w:r w:rsidRPr="00892D5E">
        <w:rPr>
          <w:rFonts w:ascii="Arial" w:hAnsi="Arial" w:cs="Arial"/>
          <w:sz w:val="21"/>
          <w:szCs w:val="21"/>
        </w:rPr>
        <w:t xml:space="preserve"> will then alert the affected underground facility owners so they can dispatch locators to mark the approximate location of their lines with paint or flags. </w:t>
      </w:r>
    </w:p>
    <w:p w:rsidR="00A01D66" w:rsidRPr="00892D5E" w:rsidRDefault="00A01D66" w:rsidP="00A01D66">
      <w:pPr>
        <w:pStyle w:val="BodyText2"/>
        <w:spacing w:after="0" w:line="240" w:lineRule="auto"/>
        <w:rPr>
          <w:rFonts w:ascii="Arial" w:hAnsi="Arial" w:cs="Arial"/>
          <w:sz w:val="21"/>
          <w:szCs w:val="21"/>
        </w:rPr>
      </w:pPr>
    </w:p>
    <w:p w:rsidR="00A01D66" w:rsidRPr="00B6290B" w:rsidRDefault="00A01D66" w:rsidP="00A01D66">
      <w:pPr>
        <w:rPr>
          <w:rFonts w:ascii="Arial" w:hAnsi="Arial" w:cs="Arial"/>
          <w:sz w:val="21"/>
          <w:szCs w:val="21"/>
        </w:rPr>
      </w:pPr>
      <w:r w:rsidRPr="00B6290B">
        <w:rPr>
          <w:rFonts w:ascii="Arial" w:hAnsi="Arial" w:cs="Arial"/>
          <w:sz w:val="21"/>
        </w:rPr>
        <w:t xml:space="preserve">Every </w:t>
      </w:r>
      <w:r>
        <w:rPr>
          <w:rFonts w:ascii="Arial" w:hAnsi="Arial" w:cs="Arial"/>
          <w:sz w:val="21"/>
        </w:rPr>
        <w:t>six</w:t>
      </w:r>
      <w:r w:rsidRPr="00B6290B">
        <w:rPr>
          <w:rFonts w:ascii="Arial" w:hAnsi="Arial" w:cs="Arial"/>
          <w:sz w:val="21"/>
        </w:rPr>
        <w:t xml:space="preserve"> minutes an underground utility line is damaged because someone decided to dig without first calling 811. </w:t>
      </w:r>
      <w:r w:rsidRPr="00B6290B">
        <w:rPr>
          <w:rFonts w:ascii="Arial" w:hAnsi="Arial" w:cs="Arial"/>
          <w:sz w:val="21"/>
          <w:szCs w:val="21"/>
        </w:rPr>
        <w:t xml:space="preserve">Also, according to a recent Common Ground Alliance survey, </w:t>
      </w:r>
      <w:r w:rsidRPr="00B6290B">
        <w:rPr>
          <w:rFonts w:ascii="Arial" w:hAnsi="Arial" w:cs="Arial"/>
          <w:sz w:val="21"/>
        </w:rPr>
        <w:t>45 percent of people who plan to dig this year will not call 811 first</w:t>
      </w:r>
      <w:r w:rsidRPr="00B6290B">
        <w:rPr>
          <w:rFonts w:ascii="Arial" w:hAnsi="Arial" w:cs="Arial"/>
          <w:sz w:val="21"/>
          <w:szCs w:val="21"/>
        </w:rPr>
        <w:t xml:space="preserve">, despite there being 100 billion feet of utility lines buried underground in the United States. </w:t>
      </w:r>
    </w:p>
    <w:p w:rsidR="00A01D66" w:rsidRPr="00892D5E" w:rsidRDefault="00A01D66" w:rsidP="00A01D66">
      <w:pPr>
        <w:rPr>
          <w:rFonts w:ascii="Arial" w:hAnsi="Arial" w:cs="Arial"/>
          <w:sz w:val="21"/>
          <w:szCs w:val="21"/>
        </w:rPr>
      </w:pPr>
      <w:r w:rsidRPr="00892D5E">
        <w:rPr>
          <w:rFonts w:ascii="Arial" w:hAnsi="Arial" w:cs="Arial"/>
          <w:sz w:val="21"/>
          <w:szCs w:val="21"/>
        </w:rPr>
        <w:t xml:space="preserve">Unintentionally striking a line can result in inconvenient outages for entire neighborhoods, harm to yourself or your neighbors, and costly repairs. </w:t>
      </w:r>
    </w:p>
    <w:p w:rsidR="00A01D66" w:rsidRPr="00892D5E" w:rsidRDefault="00A01D66" w:rsidP="00A01D66">
      <w:pPr>
        <w:pStyle w:val="BodyText2"/>
        <w:spacing w:after="0" w:line="240" w:lineRule="auto"/>
        <w:rPr>
          <w:rFonts w:ascii="Arial" w:hAnsi="Arial" w:cs="Arial"/>
          <w:bCs/>
          <w:sz w:val="21"/>
          <w:szCs w:val="21"/>
        </w:rPr>
      </w:pPr>
      <w:r w:rsidRPr="00892D5E">
        <w:rPr>
          <w:rFonts w:ascii="Arial" w:hAnsi="Arial" w:cs="Arial"/>
          <w:bCs/>
          <w:sz w:val="21"/>
          <w:szCs w:val="21"/>
        </w:rPr>
        <w:t xml:space="preserve">Every digging project, no matter how large or small, warrants a call to 811. Installing a mailbox, building a deck and planting a tree are all examples of digging projects that should only begin after you have waited at least </w:t>
      </w:r>
      <w:r w:rsidRPr="00892D5E">
        <w:rPr>
          <w:rFonts w:ascii="Arial" w:hAnsi="Arial" w:cs="Arial"/>
          <w:bCs/>
          <w:sz w:val="21"/>
          <w:szCs w:val="21"/>
          <w:highlight w:val="yellow"/>
        </w:rPr>
        <w:t>[notification period]</w:t>
      </w:r>
      <w:r w:rsidRPr="00892D5E">
        <w:rPr>
          <w:rFonts w:ascii="Arial" w:hAnsi="Arial" w:cs="Arial"/>
          <w:bCs/>
          <w:sz w:val="21"/>
          <w:szCs w:val="21"/>
        </w:rPr>
        <w:t xml:space="preserve"> after calling and confirmed that all facility owners in your area have either marked their lines or declared the area clear of any lines. </w:t>
      </w:r>
    </w:p>
    <w:p w:rsidR="00A01D66" w:rsidRPr="00892D5E" w:rsidRDefault="00A01D66" w:rsidP="00A01D66">
      <w:pPr>
        <w:pStyle w:val="BodyText2"/>
        <w:spacing w:after="0" w:line="240" w:lineRule="auto"/>
        <w:rPr>
          <w:rFonts w:ascii="Arial" w:hAnsi="Arial" w:cs="Arial"/>
          <w:bCs/>
          <w:sz w:val="21"/>
          <w:szCs w:val="21"/>
        </w:rPr>
      </w:pPr>
    </w:p>
    <w:p w:rsidR="00A01D66" w:rsidRPr="00892D5E" w:rsidRDefault="00A01D66" w:rsidP="00A01D66">
      <w:pPr>
        <w:spacing w:after="0" w:line="240" w:lineRule="auto"/>
        <w:rPr>
          <w:rFonts w:ascii="Arial" w:hAnsi="Arial" w:cs="Arial"/>
          <w:sz w:val="21"/>
          <w:szCs w:val="21"/>
        </w:rPr>
      </w:pPr>
      <w:r w:rsidRPr="00892D5E">
        <w:rPr>
          <w:rFonts w:ascii="Arial" w:hAnsi="Arial" w:cs="Arial"/>
          <w:sz w:val="21"/>
          <w:szCs w:val="21"/>
        </w:rPr>
        <w:t xml:space="preserve">Here’s how it works: </w:t>
      </w:r>
    </w:p>
    <w:p w:rsidR="00A01D66" w:rsidRPr="00892D5E" w:rsidRDefault="00A01D66" w:rsidP="00A01D66">
      <w:pPr>
        <w:spacing w:after="0" w:line="240" w:lineRule="auto"/>
        <w:rPr>
          <w:rFonts w:ascii="Arial" w:hAnsi="Arial" w:cs="Arial"/>
          <w:sz w:val="21"/>
          <w:szCs w:val="21"/>
        </w:rPr>
      </w:pPr>
    </w:p>
    <w:p w:rsidR="00A01D66" w:rsidRPr="00892D5E" w:rsidRDefault="00A01D66" w:rsidP="00A01D66">
      <w:pPr>
        <w:spacing w:after="0" w:line="240" w:lineRule="auto"/>
        <w:ind w:left="360"/>
        <w:rPr>
          <w:rFonts w:ascii="Arial" w:hAnsi="Arial" w:cs="Arial"/>
          <w:sz w:val="21"/>
          <w:szCs w:val="21"/>
        </w:rPr>
      </w:pPr>
      <w:r w:rsidRPr="00892D5E">
        <w:rPr>
          <w:rFonts w:ascii="Arial" w:hAnsi="Arial" w:cs="Arial"/>
          <w:sz w:val="21"/>
          <w:szCs w:val="21"/>
        </w:rPr>
        <w:t xml:space="preserve">1. One free, simple phone call to </w:t>
      </w:r>
      <w:hyperlink r:id="rId39" w:history="1">
        <w:r w:rsidRPr="00892D5E">
          <w:rPr>
            <w:rStyle w:val="Hyperlink"/>
            <w:rFonts w:ascii="Arial" w:hAnsi="Arial" w:cs="Arial"/>
            <w:sz w:val="21"/>
            <w:szCs w:val="21"/>
          </w:rPr>
          <w:t>811</w:t>
        </w:r>
      </w:hyperlink>
      <w:r w:rsidRPr="00892D5E">
        <w:rPr>
          <w:rFonts w:ascii="Arial" w:hAnsi="Arial" w:cs="Arial"/>
          <w:sz w:val="21"/>
          <w:szCs w:val="21"/>
        </w:rPr>
        <w:t xml:space="preserve"> makes it easy for </w:t>
      </w:r>
      <w:r w:rsidRPr="00892D5E">
        <w:rPr>
          <w:rFonts w:ascii="Arial" w:hAnsi="Arial" w:cs="Arial"/>
          <w:sz w:val="21"/>
          <w:szCs w:val="21"/>
          <w:highlight w:val="yellow"/>
        </w:rPr>
        <w:t>[one-call center name]</w:t>
      </w:r>
      <w:r w:rsidRPr="00892D5E">
        <w:rPr>
          <w:rFonts w:ascii="Arial" w:hAnsi="Arial" w:cs="Arial"/>
          <w:sz w:val="21"/>
          <w:szCs w:val="21"/>
        </w:rPr>
        <w:t xml:space="preserve"> to notify all appropriate utility companies of your intent to dig.</w:t>
      </w:r>
    </w:p>
    <w:p w:rsidR="00A01D66" w:rsidRPr="00892D5E" w:rsidRDefault="00A01D66" w:rsidP="00A01D66">
      <w:pPr>
        <w:spacing w:after="0" w:line="240" w:lineRule="auto"/>
        <w:ind w:left="360"/>
        <w:rPr>
          <w:rFonts w:ascii="Arial" w:hAnsi="Arial" w:cs="Arial"/>
          <w:sz w:val="21"/>
          <w:szCs w:val="21"/>
        </w:rPr>
      </w:pPr>
    </w:p>
    <w:p w:rsidR="00A01D66" w:rsidRPr="00892D5E" w:rsidRDefault="00A01D66" w:rsidP="00A01D66">
      <w:pPr>
        <w:spacing w:after="0" w:line="240" w:lineRule="auto"/>
        <w:ind w:left="360"/>
        <w:rPr>
          <w:rFonts w:ascii="Arial" w:hAnsi="Arial" w:cs="Arial"/>
          <w:sz w:val="21"/>
          <w:szCs w:val="21"/>
        </w:rPr>
      </w:pPr>
      <w:r w:rsidRPr="00892D5E">
        <w:rPr>
          <w:rFonts w:ascii="Arial" w:hAnsi="Arial" w:cs="Arial"/>
          <w:sz w:val="21"/>
          <w:szCs w:val="21"/>
        </w:rPr>
        <w:t xml:space="preserve">2. Call </w:t>
      </w:r>
      <w:r w:rsidRPr="00892D5E">
        <w:rPr>
          <w:rFonts w:ascii="Arial" w:hAnsi="Arial" w:cs="Arial"/>
          <w:sz w:val="21"/>
          <w:szCs w:val="21"/>
          <w:highlight w:val="yellow"/>
        </w:rPr>
        <w:t>[notification period]</w:t>
      </w:r>
      <w:r w:rsidRPr="00892D5E">
        <w:rPr>
          <w:rFonts w:ascii="Arial" w:hAnsi="Arial" w:cs="Arial"/>
          <w:sz w:val="21"/>
          <w:szCs w:val="21"/>
        </w:rPr>
        <w:t xml:space="preserve"> prior to digging to ensure enough time for utility lines to be marked accurately.</w:t>
      </w:r>
    </w:p>
    <w:p w:rsidR="00A01D66" w:rsidRPr="00892D5E" w:rsidRDefault="00A01D66" w:rsidP="00A01D66">
      <w:pPr>
        <w:spacing w:after="0" w:line="240" w:lineRule="auto"/>
        <w:ind w:left="360"/>
        <w:rPr>
          <w:rFonts w:ascii="Arial" w:hAnsi="Arial" w:cs="Arial"/>
          <w:sz w:val="21"/>
          <w:szCs w:val="21"/>
        </w:rPr>
      </w:pPr>
    </w:p>
    <w:p w:rsidR="00A01D66" w:rsidRPr="00892D5E" w:rsidRDefault="00A01D66" w:rsidP="00A01D66">
      <w:pPr>
        <w:spacing w:after="0" w:line="240" w:lineRule="auto"/>
        <w:ind w:left="360"/>
        <w:rPr>
          <w:rFonts w:ascii="Arial" w:hAnsi="Arial" w:cs="Arial"/>
          <w:sz w:val="21"/>
          <w:szCs w:val="21"/>
        </w:rPr>
      </w:pPr>
      <w:r w:rsidRPr="00892D5E">
        <w:rPr>
          <w:rFonts w:ascii="Arial" w:hAnsi="Arial" w:cs="Arial"/>
          <w:sz w:val="21"/>
          <w:szCs w:val="21"/>
        </w:rPr>
        <w:t xml:space="preserve">3. When you call 811, a representative from </w:t>
      </w:r>
      <w:r w:rsidRPr="00892D5E">
        <w:rPr>
          <w:rFonts w:ascii="Arial" w:hAnsi="Arial" w:cs="Arial"/>
          <w:sz w:val="21"/>
          <w:szCs w:val="21"/>
          <w:highlight w:val="yellow"/>
        </w:rPr>
        <w:t>[one-call center name]</w:t>
      </w:r>
      <w:r w:rsidRPr="00892D5E">
        <w:rPr>
          <w:rFonts w:ascii="Arial" w:hAnsi="Arial" w:cs="Arial"/>
          <w:sz w:val="21"/>
          <w:szCs w:val="21"/>
        </w:rPr>
        <w:t xml:space="preserve"> will ask for the location and description of your digging project. </w:t>
      </w:r>
    </w:p>
    <w:p w:rsidR="00A01D66" w:rsidRPr="00892D5E" w:rsidRDefault="00A01D66" w:rsidP="00A01D66">
      <w:pPr>
        <w:spacing w:after="0" w:line="240" w:lineRule="auto"/>
        <w:ind w:left="360"/>
        <w:rPr>
          <w:rFonts w:ascii="Arial" w:hAnsi="Arial" w:cs="Arial"/>
          <w:sz w:val="21"/>
          <w:szCs w:val="21"/>
        </w:rPr>
      </w:pPr>
    </w:p>
    <w:p w:rsidR="00A01D66" w:rsidRPr="00892D5E" w:rsidRDefault="00A01D66" w:rsidP="00A01D66">
      <w:pPr>
        <w:spacing w:after="0" w:line="240" w:lineRule="auto"/>
        <w:ind w:left="360"/>
        <w:rPr>
          <w:rFonts w:ascii="Arial" w:hAnsi="Arial" w:cs="Arial"/>
          <w:sz w:val="21"/>
          <w:szCs w:val="21"/>
        </w:rPr>
      </w:pPr>
      <w:r w:rsidRPr="00892D5E">
        <w:rPr>
          <w:rFonts w:ascii="Arial" w:hAnsi="Arial" w:cs="Arial"/>
          <w:sz w:val="21"/>
          <w:szCs w:val="21"/>
        </w:rPr>
        <w:t xml:space="preserve">4. </w:t>
      </w:r>
      <w:r w:rsidRPr="00892D5E">
        <w:rPr>
          <w:rFonts w:ascii="Arial" w:hAnsi="Arial" w:cs="Arial"/>
          <w:sz w:val="21"/>
          <w:szCs w:val="21"/>
          <w:highlight w:val="yellow"/>
        </w:rPr>
        <w:t>[One-call center name]</w:t>
      </w:r>
      <w:r w:rsidRPr="00892D5E">
        <w:rPr>
          <w:rFonts w:ascii="Arial" w:hAnsi="Arial" w:cs="Arial"/>
          <w:sz w:val="21"/>
          <w:szCs w:val="21"/>
        </w:rPr>
        <w:t xml:space="preserve"> will notify affected utility companies, which will then send professional locators to the proposed dig site to mark the approximate location of your lines.</w:t>
      </w:r>
    </w:p>
    <w:p w:rsidR="00A01D66" w:rsidRPr="00892D5E" w:rsidRDefault="00A01D66" w:rsidP="00A01D66">
      <w:pPr>
        <w:spacing w:after="0" w:line="240" w:lineRule="auto"/>
        <w:ind w:left="360"/>
        <w:rPr>
          <w:rFonts w:ascii="Arial" w:hAnsi="Arial" w:cs="Arial"/>
          <w:sz w:val="21"/>
          <w:szCs w:val="21"/>
        </w:rPr>
      </w:pPr>
    </w:p>
    <w:p w:rsidR="00A01D66" w:rsidRPr="00892D5E" w:rsidRDefault="00A01D66" w:rsidP="00A01D66">
      <w:pPr>
        <w:spacing w:after="0" w:line="240" w:lineRule="auto"/>
        <w:ind w:left="360"/>
        <w:rPr>
          <w:rFonts w:ascii="Arial" w:hAnsi="Arial" w:cs="Arial"/>
          <w:sz w:val="21"/>
          <w:szCs w:val="21"/>
        </w:rPr>
      </w:pPr>
      <w:r w:rsidRPr="00892D5E">
        <w:rPr>
          <w:rFonts w:ascii="Arial" w:hAnsi="Arial" w:cs="Arial"/>
          <w:sz w:val="21"/>
          <w:szCs w:val="21"/>
        </w:rPr>
        <w:t>5. Once lines have been accurately marked, roll up those sleeves and carefully dig around the marked areas.</w:t>
      </w:r>
    </w:p>
    <w:p w:rsidR="00A01D66" w:rsidRPr="00892D5E" w:rsidRDefault="00A01D66" w:rsidP="00A01D66">
      <w:pPr>
        <w:spacing w:after="0" w:line="240" w:lineRule="auto"/>
        <w:ind w:left="360"/>
        <w:rPr>
          <w:rFonts w:ascii="Arial" w:hAnsi="Arial" w:cs="Arial"/>
          <w:sz w:val="21"/>
          <w:szCs w:val="21"/>
        </w:rPr>
      </w:pPr>
    </w:p>
    <w:p w:rsidR="00A01D66" w:rsidRPr="00892D5E" w:rsidRDefault="00A01D66" w:rsidP="00A01D66">
      <w:pPr>
        <w:pStyle w:val="BodyText2"/>
        <w:spacing w:after="0" w:line="240" w:lineRule="auto"/>
        <w:rPr>
          <w:rFonts w:ascii="Arial" w:hAnsi="Arial" w:cs="Arial"/>
          <w:sz w:val="21"/>
          <w:szCs w:val="21"/>
        </w:rPr>
      </w:pPr>
      <w:r w:rsidRPr="00892D5E">
        <w:rPr>
          <w:rFonts w:ascii="Arial" w:hAnsi="Arial" w:cs="Arial"/>
          <w:sz w:val="21"/>
          <w:szCs w:val="21"/>
        </w:rPr>
        <w:t xml:space="preserve">Make a phone call, not a judgment call. Learn more about 811 at </w:t>
      </w:r>
      <w:hyperlink r:id="rId40" w:history="1">
        <w:r w:rsidRPr="00892D5E">
          <w:rPr>
            <w:rStyle w:val="Hyperlink"/>
            <w:rFonts w:ascii="Arial" w:hAnsi="Arial" w:cs="Arial"/>
            <w:sz w:val="21"/>
            <w:szCs w:val="21"/>
          </w:rPr>
          <w:t>www.call811.com</w:t>
        </w:r>
      </w:hyperlink>
      <w:r w:rsidRPr="00892D5E">
        <w:rPr>
          <w:rFonts w:ascii="Arial" w:hAnsi="Arial" w:cs="Arial"/>
          <w:sz w:val="21"/>
          <w:szCs w:val="21"/>
        </w:rPr>
        <w:t xml:space="preserve"> and keep your project safe for you and your community. </w:t>
      </w:r>
    </w:p>
    <w:p w:rsidR="00A01D66" w:rsidRPr="00892D5E" w:rsidRDefault="00A01D66" w:rsidP="00A01D66">
      <w:pPr>
        <w:pStyle w:val="BodyText2"/>
        <w:spacing w:after="0" w:line="240" w:lineRule="auto"/>
        <w:rPr>
          <w:rFonts w:ascii="Arial" w:hAnsi="Arial" w:cs="Arial"/>
          <w:sz w:val="21"/>
          <w:szCs w:val="21"/>
        </w:rPr>
      </w:pPr>
    </w:p>
    <w:p w:rsidR="00A01D66" w:rsidRPr="00892D5E" w:rsidRDefault="00A01D66" w:rsidP="00A01D66">
      <w:pPr>
        <w:pStyle w:val="BodyText2"/>
        <w:spacing w:after="0" w:line="240" w:lineRule="auto"/>
        <w:rPr>
          <w:rFonts w:ascii="Arial" w:hAnsi="Arial" w:cs="Arial"/>
          <w:sz w:val="21"/>
          <w:szCs w:val="21"/>
          <w:highlight w:val="yellow"/>
        </w:rPr>
      </w:pPr>
      <w:r w:rsidRPr="00892D5E">
        <w:rPr>
          <w:rFonts w:ascii="Arial" w:hAnsi="Arial" w:cs="Arial"/>
          <w:sz w:val="21"/>
          <w:szCs w:val="21"/>
          <w:highlight w:val="yellow"/>
        </w:rPr>
        <w:t>Name</w:t>
      </w:r>
    </w:p>
    <w:p w:rsidR="00A01D66" w:rsidRPr="00892D5E" w:rsidRDefault="00A01D66" w:rsidP="00A01D66">
      <w:pPr>
        <w:pStyle w:val="BodyText2"/>
        <w:spacing w:after="0" w:line="240" w:lineRule="auto"/>
        <w:rPr>
          <w:rFonts w:ascii="Arial" w:hAnsi="Arial" w:cs="Arial"/>
          <w:sz w:val="21"/>
          <w:szCs w:val="21"/>
          <w:highlight w:val="yellow"/>
        </w:rPr>
      </w:pPr>
      <w:r w:rsidRPr="00892D5E">
        <w:rPr>
          <w:rFonts w:ascii="Arial" w:hAnsi="Arial" w:cs="Arial"/>
          <w:sz w:val="21"/>
          <w:szCs w:val="21"/>
          <w:highlight w:val="yellow"/>
        </w:rPr>
        <w:t xml:space="preserve">Title </w:t>
      </w:r>
    </w:p>
    <w:p w:rsidR="00A01D66" w:rsidRPr="00892D5E" w:rsidRDefault="00A01D66" w:rsidP="00A01D66">
      <w:pPr>
        <w:pStyle w:val="BodyText2"/>
        <w:spacing w:after="0" w:line="240" w:lineRule="auto"/>
        <w:rPr>
          <w:rFonts w:ascii="Arial" w:hAnsi="Arial" w:cs="Arial"/>
          <w:sz w:val="21"/>
          <w:szCs w:val="21"/>
        </w:rPr>
      </w:pPr>
      <w:r w:rsidRPr="00892D5E">
        <w:rPr>
          <w:rFonts w:ascii="Arial" w:hAnsi="Arial" w:cs="Arial"/>
          <w:sz w:val="21"/>
          <w:szCs w:val="21"/>
          <w:highlight w:val="yellow"/>
        </w:rPr>
        <w:t>Organization Name</w:t>
      </w:r>
    </w:p>
    <w:p w:rsidR="00A01D66" w:rsidRDefault="00A01D66" w:rsidP="00A01D66">
      <w:pPr>
        <w:rPr>
          <w:rFonts w:ascii="Arial" w:hAnsi="Arial" w:cs="Arial"/>
          <w:b/>
          <w:color w:val="FF0000"/>
          <w:sz w:val="28"/>
          <w:szCs w:val="28"/>
        </w:rPr>
      </w:pPr>
      <w:r>
        <w:br w:type="page"/>
      </w:r>
      <w:r w:rsidRPr="00892D5E">
        <w:rPr>
          <w:rFonts w:ascii="Arial" w:hAnsi="Arial" w:cs="Arial"/>
          <w:b/>
          <w:color w:val="FF0000"/>
          <w:sz w:val="28"/>
          <w:szCs w:val="28"/>
        </w:rPr>
        <w:t>CONSUMER FACT SHEET</w:t>
      </w:r>
    </w:p>
    <w:p w:rsidR="00A01D66" w:rsidRPr="00892D5E" w:rsidRDefault="00A01D66" w:rsidP="00A01D66">
      <w:pPr>
        <w:rPr>
          <w:rFonts w:ascii="Arial" w:hAnsi="Arial" w:cs="Arial"/>
          <w:b/>
          <w:color w:val="FF0000"/>
          <w:sz w:val="28"/>
          <w:szCs w:val="28"/>
        </w:rPr>
      </w:pPr>
      <w:r>
        <w:rPr>
          <w:rFonts w:ascii="Arial" w:hAnsi="Arial" w:cs="Arial"/>
          <w:b/>
          <w:noProof/>
          <w:color w:val="FF0000"/>
          <w:sz w:val="28"/>
          <w:szCs w:val="28"/>
        </w:rPr>
        <w:drawing>
          <wp:inline distT="0" distB="0" distL="0" distR="0" wp14:anchorId="65732E06" wp14:editId="0EB98EC0">
            <wp:extent cx="5791200" cy="7781925"/>
            <wp:effectExtent l="19050" t="19050" r="19050" b="28575"/>
            <wp:docPr id="38" name="Picture 2" descr="Macintosh HD:Users:kriesenfeld:Desktop:811 Fact Sheet - CONSUMER (20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riesenfeld:Desktop:811 Fact Sheet - CONSUMER (2013).pdf"/>
                    <pic:cNvPicPr>
                      <a:picLocks noChangeAspect="1" noChangeArrowheads="1"/>
                    </pic:cNvPicPr>
                  </pic:nvPicPr>
                  <pic:blipFill>
                    <a:blip r:embed="rId41" cstate="print"/>
                    <a:srcRect/>
                    <a:stretch>
                      <a:fillRect/>
                    </a:stretch>
                  </pic:blipFill>
                  <pic:spPr bwMode="auto">
                    <a:xfrm>
                      <a:off x="0" y="0"/>
                      <a:ext cx="5791200" cy="7781925"/>
                    </a:xfrm>
                    <a:prstGeom prst="rect">
                      <a:avLst/>
                    </a:prstGeom>
                    <a:noFill/>
                    <a:ln w="9525" cmpd="sng">
                      <a:solidFill>
                        <a:srgbClr val="000000"/>
                      </a:solidFill>
                      <a:miter lim="800000"/>
                      <a:headEnd/>
                      <a:tailEnd/>
                    </a:ln>
                    <a:effectLst/>
                  </pic:spPr>
                </pic:pic>
              </a:graphicData>
            </a:graphic>
          </wp:inline>
        </w:drawing>
      </w:r>
    </w:p>
    <w:p w:rsidR="00A01D66" w:rsidRDefault="00A01D66" w:rsidP="00A01D66">
      <w:pPr>
        <w:pStyle w:val="Heading4"/>
        <w:ind w:right="706" w:firstLine="0"/>
        <w:jc w:val="left"/>
        <w:rPr>
          <w:rFonts w:ascii="Arial" w:hAnsi="Arial" w:cs="Arial"/>
          <w:i w:val="0"/>
          <w:color w:val="FF0000"/>
          <w:sz w:val="28"/>
          <w:szCs w:val="28"/>
          <w:u w:val="none"/>
        </w:rPr>
      </w:pPr>
      <w:r>
        <w:rPr>
          <w:rFonts w:ascii="Arial" w:hAnsi="Arial" w:cs="Arial"/>
          <w:i w:val="0"/>
          <w:color w:val="FF0000"/>
          <w:sz w:val="28"/>
          <w:szCs w:val="28"/>
          <w:u w:val="none"/>
        </w:rPr>
        <w:t>MEDIA FACT SHEET</w:t>
      </w:r>
    </w:p>
    <w:p w:rsidR="00A01D66" w:rsidRDefault="00A01D66" w:rsidP="00A01D66">
      <w:pPr>
        <w:spacing w:after="0" w:line="240" w:lineRule="auto"/>
        <w:rPr>
          <w:sz w:val="21"/>
          <w:szCs w:val="21"/>
        </w:rPr>
      </w:pPr>
    </w:p>
    <w:p w:rsidR="00A01D66" w:rsidRDefault="00A01D66" w:rsidP="00A01D66">
      <w:pPr>
        <w:spacing w:after="0" w:line="240" w:lineRule="auto"/>
        <w:rPr>
          <w:sz w:val="21"/>
          <w:szCs w:val="21"/>
        </w:rPr>
      </w:pPr>
      <w:r>
        <w:rPr>
          <w:noProof/>
          <w:sz w:val="21"/>
          <w:szCs w:val="21"/>
        </w:rPr>
        <w:drawing>
          <wp:inline distT="0" distB="0" distL="0" distR="0" wp14:anchorId="0AB22B6C" wp14:editId="70388CA6">
            <wp:extent cx="5772150" cy="7734300"/>
            <wp:effectExtent l="19050" t="19050" r="19050" b="19050"/>
            <wp:docPr id="39" name="Picture 3" descr="Macintosh HD:Users:kriesenfeld:Desktop:811 Fact Sheet - MEDIA (201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riesenfeld:Desktop:811 Fact Sheet - MEDIA (2013).pdf"/>
                    <pic:cNvPicPr>
                      <a:picLocks noChangeAspect="1" noChangeArrowheads="1"/>
                    </pic:cNvPicPr>
                  </pic:nvPicPr>
                  <pic:blipFill>
                    <a:blip r:embed="rId42" cstate="print"/>
                    <a:srcRect/>
                    <a:stretch>
                      <a:fillRect/>
                    </a:stretch>
                  </pic:blipFill>
                  <pic:spPr bwMode="auto">
                    <a:xfrm>
                      <a:off x="0" y="0"/>
                      <a:ext cx="5772150" cy="7734300"/>
                    </a:xfrm>
                    <a:prstGeom prst="rect">
                      <a:avLst/>
                    </a:prstGeom>
                    <a:noFill/>
                    <a:ln w="9525" cmpd="sng">
                      <a:solidFill>
                        <a:srgbClr val="000000"/>
                      </a:solidFill>
                      <a:miter lim="800000"/>
                      <a:headEnd/>
                      <a:tailEnd/>
                    </a:ln>
                    <a:effectLst/>
                  </pic:spPr>
                </pic:pic>
              </a:graphicData>
            </a:graphic>
          </wp:inline>
        </w:drawing>
      </w:r>
    </w:p>
    <w:p w:rsidR="00A01D66" w:rsidRDefault="00A01D66" w:rsidP="00A01D66">
      <w:pPr>
        <w:pStyle w:val="Heading4"/>
        <w:ind w:right="706" w:firstLine="0"/>
        <w:jc w:val="left"/>
        <w:rPr>
          <w:rFonts w:ascii="Arial" w:hAnsi="Arial" w:cs="Arial"/>
          <w:i w:val="0"/>
          <w:color w:val="FF0000"/>
          <w:sz w:val="28"/>
          <w:szCs w:val="28"/>
          <w:u w:val="none"/>
        </w:rPr>
      </w:pPr>
      <w:r>
        <w:rPr>
          <w:rFonts w:ascii="Arial" w:hAnsi="Arial" w:cs="Arial"/>
          <w:i w:val="0"/>
          <w:color w:val="FF0000"/>
          <w:sz w:val="28"/>
          <w:szCs w:val="28"/>
          <w:u w:val="none"/>
        </w:rPr>
        <w:t>TALKING POINTS FOR MEDIA INTERVIEWS</w:t>
      </w:r>
    </w:p>
    <w:p w:rsidR="00A01D66" w:rsidRDefault="00A01D66" w:rsidP="00A01D66">
      <w:pPr>
        <w:spacing w:after="0" w:line="240" w:lineRule="auto"/>
        <w:rPr>
          <w:sz w:val="21"/>
          <w:szCs w:val="21"/>
        </w:rPr>
      </w:pPr>
    </w:p>
    <w:p w:rsidR="00A01D66" w:rsidRPr="00D67B95" w:rsidRDefault="00A01D66" w:rsidP="00A01D66">
      <w:pPr>
        <w:pStyle w:val="BodyText"/>
        <w:jc w:val="left"/>
        <w:rPr>
          <w:rFonts w:ascii="Arial" w:hAnsi="Arial" w:cs="Arial"/>
          <w:b w:val="0"/>
          <w:bCs w:val="0"/>
          <w:sz w:val="22"/>
          <w:szCs w:val="22"/>
        </w:rPr>
      </w:pPr>
      <w:r w:rsidRPr="00D67B95">
        <w:rPr>
          <w:rFonts w:ascii="Arial" w:hAnsi="Arial" w:cs="Arial"/>
          <w:b w:val="0"/>
          <w:bCs w:val="0"/>
          <w:sz w:val="22"/>
          <w:szCs w:val="22"/>
        </w:rPr>
        <w:t xml:space="preserve">Prior to any media interviews, please take a moment to review the following 811 talking points. Although you may already feel comfortable with the 811 message, it’s imperative to review these points so you can incorporate them into your answers. Whenever possible, please localize your message to reflect stakeholder support of 811. </w:t>
      </w:r>
    </w:p>
    <w:p w:rsidR="00A01D66" w:rsidRPr="00D67B95" w:rsidRDefault="00A01D66" w:rsidP="00A01D66">
      <w:pPr>
        <w:pStyle w:val="BodyText"/>
        <w:jc w:val="left"/>
        <w:rPr>
          <w:rFonts w:ascii="Arial" w:hAnsi="Arial" w:cs="Arial"/>
          <w:b w:val="0"/>
          <w:bCs w:val="0"/>
          <w:sz w:val="22"/>
          <w:szCs w:val="22"/>
        </w:rPr>
      </w:pPr>
    </w:p>
    <w:p w:rsidR="00A01D66" w:rsidRPr="00D67B95" w:rsidRDefault="00A01D66" w:rsidP="00A01D66">
      <w:pPr>
        <w:pStyle w:val="BodyText"/>
        <w:jc w:val="left"/>
        <w:rPr>
          <w:rFonts w:ascii="Arial" w:hAnsi="Arial" w:cs="Arial"/>
          <w:b w:val="0"/>
          <w:bCs w:val="0"/>
          <w:sz w:val="22"/>
          <w:szCs w:val="22"/>
        </w:rPr>
      </w:pPr>
      <w:r w:rsidRPr="00D67B95">
        <w:rPr>
          <w:rFonts w:ascii="Arial" w:hAnsi="Arial" w:cs="Arial"/>
          <w:b w:val="0"/>
          <w:bCs w:val="0"/>
          <w:sz w:val="22"/>
          <w:szCs w:val="22"/>
        </w:rPr>
        <w:t>Key points for all interviews:</w:t>
      </w:r>
    </w:p>
    <w:p w:rsidR="00A01D66" w:rsidRPr="00D67B95" w:rsidRDefault="00A01D66" w:rsidP="00A01D66">
      <w:pPr>
        <w:pStyle w:val="BodyText"/>
        <w:numPr>
          <w:ilvl w:val="0"/>
          <w:numId w:val="1"/>
        </w:numPr>
        <w:jc w:val="left"/>
        <w:rPr>
          <w:rFonts w:ascii="Arial" w:hAnsi="Arial" w:cs="Arial"/>
          <w:b w:val="0"/>
          <w:bCs w:val="0"/>
          <w:sz w:val="22"/>
          <w:szCs w:val="22"/>
        </w:rPr>
      </w:pPr>
      <w:r w:rsidRPr="00D67B95">
        <w:rPr>
          <w:rFonts w:ascii="Arial" w:hAnsi="Arial" w:cs="Arial"/>
          <w:b w:val="0"/>
          <w:bCs w:val="0"/>
          <w:sz w:val="22"/>
          <w:szCs w:val="22"/>
        </w:rPr>
        <w:t>Every digging project requires a call to 811.</w:t>
      </w:r>
    </w:p>
    <w:p w:rsidR="00A01D66" w:rsidRPr="00D67B95" w:rsidRDefault="00A01D66" w:rsidP="00A01D66">
      <w:pPr>
        <w:pStyle w:val="BodyText"/>
        <w:numPr>
          <w:ilvl w:val="0"/>
          <w:numId w:val="1"/>
        </w:numPr>
        <w:jc w:val="left"/>
        <w:rPr>
          <w:rFonts w:ascii="Arial" w:hAnsi="Arial" w:cs="Arial"/>
          <w:b w:val="0"/>
          <w:bCs w:val="0"/>
          <w:sz w:val="22"/>
          <w:szCs w:val="22"/>
        </w:rPr>
      </w:pPr>
      <w:r w:rsidRPr="00D67B95">
        <w:rPr>
          <w:rFonts w:ascii="Arial" w:hAnsi="Arial" w:cs="Arial"/>
          <w:b w:val="0"/>
          <w:bCs w:val="0"/>
          <w:sz w:val="22"/>
          <w:szCs w:val="22"/>
        </w:rPr>
        <w:t xml:space="preserve">Calling 811 at least </w:t>
      </w:r>
      <w:r w:rsidRPr="000F1523">
        <w:rPr>
          <w:rFonts w:ascii="Arial" w:hAnsi="Arial" w:cs="Arial"/>
          <w:b w:val="0"/>
          <w:bCs w:val="0"/>
          <w:sz w:val="22"/>
          <w:szCs w:val="22"/>
          <w:highlight w:val="yellow"/>
        </w:rPr>
        <w:t>[Insert notification period]</w:t>
      </w:r>
      <w:r>
        <w:rPr>
          <w:rFonts w:ascii="Arial" w:hAnsi="Arial" w:cs="Arial"/>
          <w:b w:val="0"/>
          <w:bCs w:val="0"/>
          <w:sz w:val="22"/>
          <w:szCs w:val="22"/>
        </w:rPr>
        <w:t xml:space="preserve"> </w:t>
      </w:r>
      <w:r w:rsidRPr="00D67B95">
        <w:rPr>
          <w:rFonts w:ascii="Arial" w:hAnsi="Arial" w:cs="Arial"/>
          <w:b w:val="0"/>
          <w:bCs w:val="0"/>
          <w:sz w:val="22"/>
          <w:szCs w:val="22"/>
        </w:rPr>
        <w:t>prior to digging notifies utility companies of the intent to dig and gives representatives time to mark the appropriate lines.</w:t>
      </w:r>
    </w:p>
    <w:p w:rsidR="00A01D66" w:rsidRPr="00D67B95" w:rsidRDefault="00A01D66" w:rsidP="00A01D66">
      <w:pPr>
        <w:pStyle w:val="BodyText"/>
        <w:jc w:val="left"/>
        <w:rPr>
          <w:rFonts w:ascii="Arial" w:hAnsi="Arial" w:cs="Arial"/>
          <w:b w:val="0"/>
          <w:bCs w:val="0"/>
          <w:sz w:val="22"/>
          <w:szCs w:val="22"/>
        </w:rPr>
      </w:pPr>
    </w:p>
    <w:p w:rsidR="00A01D66" w:rsidRPr="00D67B95" w:rsidRDefault="00A01D66" w:rsidP="00A01D66">
      <w:pPr>
        <w:pStyle w:val="BodyText"/>
        <w:jc w:val="left"/>
        <w:rPr>
          <w:rFonts w:ascii="Arial" w:hAnsi="Arial" w:cs="Arial"/>
          <w:b w:val="0"/>
          <w:bCs w:val="0"/>
          <w:sz w:val="22"/>
          <w:szCs w:val="22"/>
        </w:rPr>
      </w:pPr>
      <w:r w:rsidRPr="00D67B95">
        <w:rPr>
          <w:rFonts w:ascii="Arial" w:hAnsi="Arial" w:cs="Arial"/>
          <w:b w:val="0"/>
          <w:bCs w:val="0"/>
          <w:sz w:val="22"/>
          <w:szCs w:val="22"/>
        </w:rPr>
        <w:t>What is 811?</w:t>
      </w:r>
    </w:p>
    <w:p w:rsidR="00A01D66" w:rsidRPr="00D67B95" w:rsidRDefault="00A01D66" w:rsidP="00A01D66">
      <w:pPr>
        <w:pStyle w:val="BodyText"/>
        <w:numPr>
          <w:ilvl w:val="0"/>
          <w:numId w:val="2"/>
        </w:numPr>
        <w:jc w:val="left"/>
        <w:rPr>
          <w:rFonts w:ascii="Arial" w:hAnsi="Arial" w:cs="Arial"/>
          <w:b w:val="0"/>
          <w:bCs w:val="0"/>
          <w:sz w:val="22"/>
          <w:szCs w:val="22"/>
        </w:rPr>
      </w:pPr>
      <w:r w:rsidRPr="00D67B95">
        <w:rPr>
          <w:rFonts w:ascii="Arial" w:hAnsi="Arial" w:cs="Arial"/>
          <w:b w:val="0"/>
          <w:bCs w:val="0"/>
          <w:sz w:val="22"/>
          <w:szCs w:val="22"/>
        </w:rPr>
        <w:t xml:space="preserve">811 is the national number designated by the Federal Communications Commission to prevent the unintentional strike of </w:t>
      </w:r>
      <w:r>
        <w:rPr>
          <w:rFonts w:ascii="Arial" w:hAnsi="Arial" w:cs="Arial"/>
          <w:b w:val="0"/>
          <w:bCs w:val="0"/>
          <w:sz w:val="22"/>
          <w:szCs w:val="22"/>
        </w:rPr>
        <w:t>underground utility lines</w:t>
      </w:r>
      <w:r w:rsidRPr="00D67B95">
        <w:rPr>
          <w:rFonts w:ascii="Arial" w:hAnsi="Arial" w:cs="Arial"/>
          <w:b w:val="0"/>
          <w:bCs w:val="0"/>
          <w:sz w:val="22"/>
          <w:szCs w:val="22"/>
        </w:rPr>
        <w:t xml:space="preserve"> while digging. </w:t>
      </w:r>
    </w:p>
    <w:p w:rsidR="00A01D66" w:rsidRPr="00D67B95" w:rsidRDefault="00A01D66" w:rsidP="00A01D66">
      <w:pPr>
        <w:pStyle w:val="BodyText"/>
        <w:jc w:val="left"/>
        <w:rPr>
          <w:rFonts w:ascii="Arial" w:hAnsi="Arial" w:cs="Arial"/>
          <w:b w:val="0"/>
          <w:bCs w:val="0"/>
          <w:sz w:val="22"/>
          <w:szCs w:val="22"/>
        </w:rPr>
      </w:pPr>
    </w:p>
    <w:p w:rsidR="00A01D66" w:rsidRPr="00D67B95" w:rsidRDefault="00A01D66" w:rsidP="00A01D66">
      <w:pPr>
        <w:pStyle w:val="BodyText"/>
        <w:jc w:val="left"/>
        <w:rPr>
          <w:rFonts w:ascii="Arial" w:hAnsi="Arial" w:cs="Arial"/>
          <w:b w:val="0"/>
          <w:bCs w:val="0"/>
          <w:sz w:val="22"/>
          <w:szCs w:val="22"/>
        </w:rPr>
      </w:pPr>
      <w:r w:rsidRPr="00D67B95">
        <w:rPr>
          <w:rFonts w:ascii="Arial" w:hAnsi="Arial" w:cs="Arial"/>
          <w:b w:val="0"/>
          <w:bCs w:val="0"/>
          <w:sz w:val="22"/>
          <w:szCs w:val="22"/>
        </w:rPr>
        <w:t>Who should call 811?</w:t>
      </w:r>
    </w:p>
    <w:p w:rsidR="00A01D66" w:rsidRPr="00D67B95" w:rsidRDefault="00A01D66" w:rsidP="00A01D66">
      <w:pPr>
        <w:pStyle w:val="BodyText"/>
        <w:numPr>
          <w:ilvl w:val="0"/>
          <w:numId w:val="2"/>
        </w:numPr>
        <w:jc w:val="left"/>
        <w:rPr>
          <w:rFonts w:ascii="Arial" w:hAnsi="Arial" w:cs="Arial"/>
          <w:b w:val="0"/>
          <w:bCs w:val="0"/>
          <w:sz w:val="22"/>
          <w:szCs w:val="22"/>
        </w:rPr>
      </w:pPr>
      <w:r w:rsidRPr="00D67B95">
        <w:rPr>
          <w:rFonts w:ascii="Arial" w:hAnsi="Arial" w:cs="Arial"/>
          <w:b w:val="0"/>
          <w:bCs w:val="0"/>
          <w:sz w:val="22"/>
          <w:szCs w:val="22"/>
        </w:rPr>
        <w:t xml:space="preserve">Everyone! </w:t>
      </w:r>
      <w:r>
        <w:rPr>
          <w:rFonts w:ascii="Arial" w:hAnsi="Arial" w:cs="Arial"/>
          <w:b w:val="0"/>
          <w:bCs w:val="0"/>
          <w:sz w:val="22"/>
          <w:szCs w:val="22"/>
        </w:rPr>
        <w:t>Homeowners and professional excavators alike</w:t>
      </w:r>
      <w:r w:rsidRPr="00D67B95">
        <w:rPr>
          <w:rFonts w:ascii="Arial" w:hAnsi="Arial" w:cs="Arial"/>
          <w:b w:val="0"/>
          <w:bCs w:val="0"/>
          <w:sz w:val="22"/>
          <w:szCs w:val="22"/>
        </w:rPr>
        <w:t xml:space="preserve"> need to call prior to all digging projects — large or small.</w:t>
      </w:r>
    </w:p>
    <w:p w:rsidR="00A01D66" w:rsidRPr="00D67B95" w:rsidRDefault="00A01D66" w:rsidP="00A01D66">
      <w:pPr>
        <w:pStyle w:val="BodyText"/>
        <w:ind w:left="360"/>
        <w:jc w:val="left"/>
        <w:rPr>
          <w:rFonts w:ascii="Arial" w:hAnsi="Arial" w:cs="Arial"/>
          <w:b w:val="0"/>
          <w:bCs w:val="0"/>
          <w:sz w:val="22"/>
          <w:szCs w:val="22"/>
        </w:rPr>
      </w:pPr>
    </w:p>
    <w:p w:rsidR="00A01D66" w:rsidRPr="00D67B95" w:rsidRDefault="00A01D66" w:rsidP="00A01D66">
      <w:pPr>
        <w:pStyle w:val="BodyText"/>
        <w:jc w:val="left"/>
        <w:rPr>
          <w:rFonts w:ascii="Arial" w:hAnsi="Arial" w:cs="Arial"/>
          <w:b w:val="0"/>
          <w:bCs w:val="0"/>
          <w:sz w:val="22"/>
          <w:szCs w:val="22"/>
        </w:rPr>
      </w:pPr>
      <w:r w:rsidRPr="00D67B95">
        <w:rPr>
          <w:rFonts w:ascii="Arial" w:hAnsi="Arial" w:cs="Arial"/>
          <w:b w:val="0"/>
          <w:bCs w:val="0"/>
          <w:sz w:val="22"/>
          <w:szCs w:val="22"/>
        </w:rPr>
        <w:t>Why should people call 811?</w:t>
      </w:r>
    </w:p>
    <w:p w:rsidR="00A01D66" w:rsidRPr="00D67B95" w:rsidRDefault="00A01D66" w:rsidP="00A01D66">
      <w:pPr>
        <w:pStyle w:val="BodyText"/>
        <w:numPr>
          <w:ilvl w:val="0"/>
          <w:numId w:val="2"/>
        </w:numPr>
        <w:jc w:val="left"/>
        <w:rPr>
          <w:rFonts w:ascii="Arial" w:hAnsi="Arial" w:cs="Arial"/>
          <w:b w:val="0"/>
          <w:bCs w:val="0"/>
          <w:sz w:val="22"/>
          <w:szCs w:val="22"/>
        </w:rPr>
      </w:pPr>
      <w:r w:rsidRPr="00D67B95">
        <w:rPr>
          <w:rFonts w:ascii="Arial" w:hAnsi="Arial" w:cs="Arial"/>
          <w:b w:val="0"/>
          <w:bCs w:val="0"/>
          <w:sz w:val="22"/>
          <w:szCs w:val="22"/>
        </w:rPr>
        <w:t xml:space="preserve">Ensuring that the approximate location of underground utility lines are clearly marked before digging reduces the risk of striking a line, which can lead to serious injuries, disrupted service to an entire community, and potential fines and repair costs. </w:t>
      </w:r>
    </w:p>
    <w:p w:rsidR="00A01D66" w:rsidRPr="00D67B95" w:rsidRDefault="00A01D66" w:rsidP="00A01D66">
      <w:pPr>
        <w:pStyle w:val="BodyText"/>
        <w:jc w:val="left"/>
        <w:rPr>
          <w:rFonts w:ascii="Arial" w:hAnsi="Arial" w:cs="Arial"/>
          <w:b w:val="0"/>
          <w:bCs w:val="0"/>
          <w:sz w:val="22"/>
          <w:szCs w:val="22"/>
        </w:rPr>
      </w:pPr>
    </w:p>
    <w:p w:rsidR="00A01D66" w:rsidRPr="00D67B95" w:rsidRDefault="00A01D66" w:rsidP="00A01D66">
      <w:pPr>
        <w:pStyle w:val="BodyText"/>
        <w:jc w:val="left"/>
        <w:rPr>
          <w:rFonts w:ascii="Arial" w:hAnsi="Arial" w:cs="Arial"/>
          <w:b w:val="0"/>
          <w:bCs w:val="0"/>
          <w:sz w:val="22"/>
          <w:szCs w:val="22"/>
        </w:rPr>
      </w:pPr>
      <w:r w:rsidRPr="00D67B95">
        <w:rPr>
          <w:rFonts w:ascii="Arial" w:hAnsi="Arial" w:cs="Arial"/>
          <w:b w:val="0"/>
          <w:bCs w:val="0"/>
          <w:sz w:val="22"/>
          <w:szCs w:val="22"/>
        </w:rPr>
        <w:t>How does 811 work?</w:t>
      </w:r>
    </w:p>
    <w:p w:rsidR="00A01D66" w:rsidRPr="00D67B95" w:rsidRDefault="00A01D66" w:rsidP="00A01D66">
      <w:pPr>
        <w:pStyle w:val="BodyText"/>
        <w:numPr>
          <w:ilvl w:val="0"/>
          <w:numId w:val="4"/>
        </w:numPr>
        <w:jc w:val="left"/>
        <w:rPr>
          <w:rFonts w:ascii="Arial" w:hAnsi="Arial" w:cs="Arial"/>
          <w:b w:val="0"/>
          <w:bCs w:val="0"/>
          <w:sz w:val="22"/>
          <w:szCs w:val="22"/>
        </w:rPr>
      </w:pPr>
      <w:r w:rsidRPr="00D67B95">
        <w:rPr>
          <w:rFonts w:ascii="Arial" w:hAnsi="Arial" w:cs="Arial"/>
          <w:b w:val="0"/>
          <w:bCs w:val="0"/>
          <w:sz w:val="22"/>
          <w:szCs w:val="22"/>
        </w:rPr>
        <w:t>811 can be called from anywhere in the country.</w:t>
      </w:r>
    </w:p>
    <w:p w:rsidR="00A01D66" w:rsidRPr="00D67B95" w:rsidRDefault="00A01D66" w:rsidP="00A01D66">
      <w:pPr>
        <w:pStyle w:val="BodyText"/>
        <w:numPr>
          <w:ilvl w:val="0"/>
          <w:numId w:val="4"/>
        </w:numPr>
        <w:jc w:val="left"/>
        <w:rPr>
          <w:rFonts w:ascii="Arial" w:hAnsi="Arial" w:cs="Arial"/>
          <w:b w:val="0"/>
          <w:bCs w:val="0"/>
          <w:sz w:val="22"/>
          <w:szCs w:val="22"/>
        </w:rPr>
      </w:pPr>
      <w:r w:rsidRPr="00D67B95">
        <w:rPr>
          <w:rFonts w:ascii="Arial" w:hAnsi="Arial" w:cs="Arial"/>
          <w:b w:val="0"/>
          <w:bCs w:val="0"/>
          <w:sz w:val="22"/>
          <w:szCs w:val="22"/>
        </w:rPr>
        <w:t>A rep</w:t>
      </w:r>
      <w:r>
        <w:rPr>
          <w:rFonts w:ascii="Arial" w:hAnsi="Arial" w:cs="Arial"/>
          <w:b w:val="0"/>
          <w:bCs w:val="0"/>
          <w:sz w:val="22"/>
          <w:szCs w:val="22"/>
        </w:rPr>
        <w:t>resentative from your local one-</w:t>
      </w:r>
      <w:r w:rsidRPr="00D67B95">
        <w:rPr>
          <w:rFonts w:ascii="Arial" w:hAnsi="Arial" w:cs="Arial"/>
          <w:b w:val="0"/>
          <w:bCs w:val="0"/>
          <w:sz w:val="22"/>
          <w:szCs w:val="22"/>
        </w:rPr>
        <w:t xml:space="preserve">call center will answer the call to </w:t>
      </w:r>
      <w:r>
        <w:rPr>
          <w:rFonts w:ascii="Arial" w:hAnsi="Arial" w:cs="Arial"/>
          <w:b w:val="0"/>
          <w:bCs w:val="0"/>
          <w:sz w:val="22"/>
          <w:szCs w:val="22"/>
        </w:rPr>
        <w:t>determine</w:t>
      </w:r>
      <w:r w:rsidRPr="00D67B95">
        <w:rPr>
          <w:rFonts w:ascii="Arial" w:hAnsi="Arial" w:cs="Arial"/>
          <w:b w:val="0"/>
          <w:bCs w:val="0"/>
          <w:sz w:val="22"/>
          <w:szCs w:val="22"/>
        </w:rPr>
        <w:t xml:space="preserve"> the location</w:t>
      </w:r>
      <w:r>
        <w:rPr>
          <w:rFonts w:ascii="Arial" w:hAnsi="Arial" w:cs="Arial"/>
          <w:b w:val="0"/>
          <w:bCs w:val="0"/>
          <w:sz w:val="22"/>
          <w:szCs w:val="22"/>
        </w:rPr>
        <w:t xml:space="preserve"> and description</w:t>
      </w:r>
      <w:r w:rsidRPr="00D67B95">
        <w:rPr>
          <w:rFonts w:ascii="Arial" w:hAnsi="Arial" w:cs="Arial"/>
          <w:b w:val="0"/>
          <w:bCs w:val="0"/>
          <w:sz w:val="22"/>
          <w:szCs w:val="22"/>
        </w:rPr>
        <w:t xml:space="preserve"> of the digging site.</w:t>
      </w:r>
    </w:p>
    <w:p w:rsidR="00A01D66" w:rsidRPr="00D67B95" w:rsidRDefault="00A01D66" w:rsidP="00A01D66">
      <w:pPr>
        <w:pStyle w:val="BodyText"/>
        <w:numPr>
          <w:ilvl w:val="0"/>
          <w:numId w:val="4"/>
        </w:numPr>
        <w:jc w:val="left"/>
        <w:rPr>
          <w:rFonts w:ascii="Arial" w:hAnsi="Arial" w:cs="Arial"/>
          <w:b w:val="0"/>
          <w:bCs w:val="0"/>
          <w:sz w:val="22"/>
          <w:szCs w:val="22"/>
        </w:rPr>
      </w:pPr>
      <w:r w:rsidRPr="00D67B95">
        <w:rPr>
          <w:rFonts w:ascii="Arial" w:hAnsi="Arial" w:cs="Arial"/>
          <w:b w:val="0"/>
          <w:bCs w:val="0"/>
          <w:sz w:val="22"/>
          <w:szCs w:val="22"/>
        </w:rPr>
        <w:t>The affected utility companies will be notified of the intent to dig.</w:t>
      </w:r>
    </w:p>
    <w:p w:rsidR="00A01D66" w:rsidRPr="00D67B95" w:rsidRDefault="00A01D66" w:rsidP="00A01D66">
      <w:pPr>
        <w:pStyle w:val="BodyText"/>
        <w:numPr>
          <w:ilvl w:val="0"/>
          <w:numId w:val="4"/>
        </w:numPr>
        <w:jc w:val="left"/>
        <w:rPr>
          <w:rFonts w:ascii="Arial" w:hAnsi="Arial" w:cs="Arial"/>
          <w:b w:val="0"/>
          <w:bCs w:val="0"/>
          <w:sz w:val="22"/>
          <w:szCs w:val="22"/>
        </w:rPr>
      </w:pPr>
      <w:r w:rsidRPr="00D67B95">
        <w:rPr>
          <w:rFonts w:ascii="Arial" w:hAnsi="Arial" w:cs="Arial"/>
          <w:b w:val="0"/>
          <w:bCs w:val="0"/>
          <w:sz w:val="22"/>
          <w:szCs w:val="22"/>
        </w:rPr>
        <w:t xml:space="preserve">The utility companies will </w:t>
      </w:r>
      <w:r>
        <w:rPr>
          <w:rFonts w:ascii="Arial" w:hAnsi="Arial" w:cs="Arial"/>
          <w:b w:val="0"/>
          <w:bCs w:val="0"/>
          <w:sz w:val="22"/>
          <w:szCs w:val="22"/>
        </w:rPr>
        <w:t xml:space="preserve">each </w:t>
      </w:r>
      <w:r w:rsidRPr="00D67B95">
        <w:rPr>
          <w:rFonts w:ascii="Arial" w:hAnsi="Arial" w:cs="Arial"/>
          <w:b w:val="0"/>
          <w:bCs w:val="0"/>
          <w:sz w:val="22"/>
          <w:szCs w:val="22"/>
        </w:rPr>
        <w:t>send a professional locator to the digging site to identify and mark the approximate location of the underground lines.</w:t>
      </w:r>
    </w:p>
    <w:p w:rsidR="00A01D66" w:rsidRPr="00D67B95" w:rsidRDefault="00A01D66" w:rsidP="00A01D66">
      <w:pPr>
        <w:pStyle w:val="BodyText"/>
        <w:numPr>
          <w:ilvl w:val="0"/>
          <w:numId w:val="4"/>
        </w:numPr>
        <w:jc w:val="left"/>
        <w:rPr>
          <w:rFonts w:ascii="Arial" w:hAnsi="Arial" w:cs="Arial"/>
          <w:b w:val="0"/>
          <w:bCs w:val="0"/>
          <w:sz w:val="22"/>
          <w:szCs w:val="22"/>
        </w:rPr>
      </w:pPr>
      <w:r w:rsidRPr="00D67B95">
        <w:rPr>
          <w:rFonts w:ascii="Arial" w:hAnsi="Arial" w:cs="Arial"/>
          <w:b w:val="0"/>
          <w:bCs w:val="0"/>
          <w:sz w:val="22"/>
          <w:szCs w:val="22"/>
        </w:rPr>
        <w:t xml:space="preserve">When lines have been marked, you are free to dig carefully around </w:t>
      </w:r>
      <w:r>
        <w:rPr>
          <w:rFonts w:ascii="Arial" w:hAnsi="Arial" w:cs="Arial"/>
          <w:b w:val="0"/>
          <w:bCs w:val="0"/>
          <w:sz w:val="22"/>
          <w:szCs w:val="22"/>
        </w:rPr>
        <w:t>the marks</w:t>
      </w:r>
      <w:r w:rsidRPr="00D67B95">
        <w:rPr>
          <w:rFonts w:ascii="Arial" w:hAnsi="Arial" w:cs="Arial"/>
          <w:b w:val="0"/>
          <w:bCs w:val="0"/>
          <w:sz w:val="22"/>
          <w:szCs w:val="22"/>
        </w:rPr>
        <w:t>.</w:t>
      </w:r>
    </w:p>
    <w:p w:rsidR="00A01D66" w:rsidRPr="00D67B95" w:rsidRDefault="00A01D66" w:rsidP="00A01D66">
      <w:pPr>
        <w:pStyle w:val="BodyText"/>
        <w:ind w:left="360"/>
        <w:jc w:val="left"/>
        <w:rPr>
          <w:rFonts w:ascii="Arial" w:hAnsi="Arial" w:cs="Arial"/>
          <w:b w:val="0"/>
          <w:bCs w:val="0"/>
          <w:sz w:val="22"/>
          <w:szCs w:val="22"/>
        </w:rPr>
      </w:pPr>
    </w:p>
    <w:p w:rsidR="00A01D66" w:rsidRPr="00D67B95" w:rsidRDefault="00A01D66" w:rsidP="00A01D66">
      <w:pPr>
        <w:pStyle w:val="BodyText"/>
        <w:jc w:val="left"/>
        <w:rPr>
          <w:rFonts w:ascii="Arial" w:hAnsi="Arial" w:cs="Arial"/>
          <w:b w:val="0"/>
          <w:bCs w:val="0"/>
          <w:sz w:val="22"/>
          <w:szCs w:val="22"/>
        </w:rPr>
      </w:pPr>
      <w:r w:rsidRPr="00D67B95">
        <w:rPr>
          <w:rFonts w:ascii="Arial" w:hAnsi="Arial" w:cs="Arial"/>
          <w:b w:val="0"/>
          <w:bCs w:val="0"/>
          <w:sz w:val="22"/>
          <w:szCs w:val="22"/>
        </w:rPr>
        <w:t>When should someone call 811?</w:t>
      </w:r>
    </w:p>
    <w:p w:rsidR="00A01D66" w:rsidRPr="00D67B95" w:rsidRDefault="00A01D66" w:rsidP="00A01D66">
      <w:pPr>
        <w:pStyle w:val="BodyText"/>
        <w:numPr>
          <w:ilvl w:val="0"/>
          <w:numId w:val="3"/>
        </w:numPr>
        <w:jc w:val="left"/>
        <w:rPr>
          <w:rFonts w:ascii="Arial" w:hAnsi="Arial" w:cs="Arial"/>
          <w:b w:val="0"/>
          <w:bCs w:val="0"/>
          <w:sz w:val="22"/>
          <w:szCs w:val="22"/>
        </w:rPr>
      </w:pPr>
      <w:r w:rsidRPr="00D67B95">
        <w:rPr>
          <w:rFonts w:ascii="Arial" w:hAnsi="Arial" w:cs="Arial"/>
          <w:b w:val="0"/>
          <w:bCs w:val="0"/>
          <w:sz w:val="22"/>
          <w:szCs w:val="22"/>
        </w:rPr>
        <w:t xml:space="preserve">Lines need to be marked for each separate project, such as installing a </w:t>
      </w:r>
      <w:r>
        <w:rPr>
          <w:rFonts w:ascii="Arial" w:hAnsi="Arial" w:cs="Arial"/>
          <w:b w:val="0"/>
          <w:bCs w:val="0"/>
          <w:sz w:val="22"/>
          <w:szCs w:val="22"/>
        </w:rPr>
        <w:t xml:space="preserve">rural </w:t>
      </w:r>
      <w:r w:rsidRPr="00D67B95">
        <w:rPr>
          <w:rFonts w:ascii="Arial" w:hAnsi="Arial" w:cs="Arial"/>
          <w:b w:val="0"/>
          <w:bCs w:val="0"/>
          <w:sz w:val="22"/>
          <w:szCs w:val="22"/>
        </w:rPr>
        <w:t>mailbox, putt</w:t>
      </w:r>
      <w:r>
        <w:rPr>
          <w:rFonts w:ascii="Arial" w:hAnsi="Arial" w:cs="Arial"/>
          <w:b w:val="0"/>
          <w:bCs w:val="0"/>
          <w:sz w:val="22"/>
          <w:szCs w:val="22"/>
        </w:rPr>
        <w:t xml:space="preserve">ing up a fence, planting trees </w:t>
      </w:r>
      <w:r w:rsidRPr="00D67B95">
        <w:rPr>
          <w:rFonts w:ascii="Arial" w:hAnsi="Arial" w:cs="Arial"/>
          <w:b w:val="0"/>
          <w:bCs w:val="0"/>
          <w:sz w:val="22"/>
          <w:szCs w:val="22"/>
        </w:rPr>
        <w:t>or building a deck.</w:t>
      </w:r>
    </w:p>
    <w:p w:rsidR="00A01D66" w:rsidRPr="00D67B95" w:rsidRDefault="00A01D66" w:rsidP="00A01D66">
      <w:pPr>
        <w:pStyle w:val="BodyText"/>
        <w:numPr>
          <w:ilvl w:val="0"/>
          <w:numId w:val="3"/>
        </w:numPr>
        <w:jc w:val="left"/>
        <w:rPr>
          <w:rFonts w:ascii="Arial" w:hAnsi="Arial" w:cs="Arial"/>
          <w:b w:val="0"/>
          <w:bCs w:val="0"/>
          <w:sz w:val="22"/>
          <w:szCs w:val="22"/>
        </w:rPr>
      </w:pPr>
      <w:r w:rsidRPr="00D67B95">
        <w:rPr>
          <w:rFonts w:ascii="Arial" w:hAnsi="Arial" w:cs="Arial"/>
          <w:b w:val="0"/>
          <w:bCs w:val="0"/>
          <w:sz w:val="22"/>
          <w:szCs w:val="22"/>
        </w:rPr>
        <w:t xml:space="preserve">Call at least </w:t>
      </w:r>
      <w:r>
        <w:rPr>
          <w:rFonts w:ascii="Arial" w:hAnsi="Arial" w:cs="Arial"/>
          <w:b w:val="0"/>
          <w:bCs w:val="0"/>
          <w:sz w:val="22"/>
          <w:szCs w:val="22"/>
          <w:highlight w:val="yellow"/>
        </w:rPr>
        <w:t>[I</w:t>
      </w:r>
      <w:r w:rsidRPr="00D67B95">
        <w:rPr>
          <w:rFonts w:ascii="Arial" w:hAnsi="Arial" w:cs="Arial"/>
          <w:b w:val="0"/>
          <w:bCs w:val="0"/>
          <w:sz w:val="22"/>
          <w:szCs w:val="22"/>
          <w:highlight w:val="yellow"/>
        </w:rPr>
        <w:t xml:space="preserve">nsert </w:t>
      </w:r>
      <w:r>
        <w:rPr>
          <w:rFonts w:ascii="Arial" w:hAnsi="Arial" w:cs="Arial"/>
          <w:b w:val="0"/>
          <w:bCs w:val="0"/>
          <w:sz w:val="22"/>
          <w:szCs w:val="22"/>
          <w:highlight w:val="yellow"/>
        </w:rPr>
        <w:t>notification period</w:t>
      </w:r>
      <w:r w:rsidRPr="00D67B95">
        <w:rPr>
          <w:rFonts w:ascii="Arial" w:hAnsi="Arial" w:cs="Arial"/>
          <w:b w:val="0"/>
          <w:bCs w:val="0"/>
          <w:sz w:val="22"/>
          <w:szCs w:val="22"/>
          <w:highlight w:val="yellow"/>
        </w:rPr>
        <w:t>]</w:t>
      </w:r>
      <w:r w:rsidRPr="00D67B95">
        <w:rPr>
          <w:rFonts w:ascii="Arial" w:hAnsi="Arial" w:cs="Arial"/>
          <w:b w:val="0"/>
          <w:bCs w:val="0"/>
          <w:sz w:val="22"/>
          <w:szCs w:val="22"/>
        </w:rPr>
        <w:t xml:space="preserve"> prior to digging to allow time for professional locators to mark the </w:t>
      </w:r>
      <w:r>
        <w:rPr>
          <w:rFonts w:ascii="Arial" w:hAnsi="Arial" w:cs="Arial"/>
          <w:b w:val="0"/>
          <w:bCs w:val="0"/>
          <w:sz w:val="22"/>
          <w:szCs w:val="22"/>
        </w:rPr>
        <w:t xml:space="preserve">approximate location of </w:t>
      </w:r>
      <w:r w:rsidRPr="00D67B95">
        <w:rPr>
          <w:rFonts w:ascii="Arial" w:hAnsi="Arial" w:cs="Arial"/>
          <w:b w:val="0"/>
          <w:bCs w:val="0"/>
          <w:sz w:val="22"/>
          <w:szCs w:val="22"/>
        </w:rPr>
        <w:t>utility lines.</w:t>
      </w:r>
    </w:p>
    <w:p w:rsidR="00A01D66" w:rsidRPr="00D67B95" w:rsidRDefault="00A01D66" w:rsidP="00A01D66">
      <w:pPr>
        <w:pStyle w:val="BodyText"/>
        <w:numPr>
          <w:ilvl w:val="0"/>
          <w:numId w:val="3"/>
        </w:numPr>
        <w:jc w:val="left"/>
        <w:rPr>
          <w:rFonts w:ascii="Arial" w:hAnsi="Arial" w:cs="Arial"/>
          <w:b w:val="0"/>
          <w:bCs w:val="0"/>
          <w:sz w:val="22"/>
          <w:szCs w:val="22"/>
        </w:rPr>
      </w:pPr>
      <w:r w:rsidRPr="00D67B95">
        <w:rPr>
          <w:rFonts w:ascii="Arial" w:hAnsi="Arial" w:cs="Arial"/>
          <w:b w:val="0"/>
          <w:bCs w:val="0"/>
          <w:sz w:val="22"/>
          <w:szCs w:val="22"/>
        </w:rPr>
        <w:t xml:space="preserve">Even if you’ve hired a contractor, make sure the contractor calls 811 to have lines marked. </w:t>
      </w:r>
    </w:p>
    <w:p w:rsidR="00A01D66" w:rsidRPr="00D67B95" w:rsidRDefault="00A01D66" w:rsidP="00A01D66">
      <w:pPr>
        <w:pStyle w:val="BodyText"/>
        <w:jc w:val="left"/>
        <w:rPr>
          <w:rFonts w:ascii="Arial" w:hAnsi="Arial" w:cs="Arial"/>
          <w:b w:val="0"/>
          <w:bCs w:val="0"/>
          <w:sz w:val="22"/>
          <w:szCs w:val="22"/>
        </w:rPr>
      </w:pPr>
    </w:p>
    <w:p w:rsidR="00A01D66" w:rsidRPr="00D67B95" w:rsidRDefault="00A01D66" w:rsidP="00A01D66">
      <w:pPr>
        <w:pStyle w:val="BodyText"/>
        <w:jc w:val="left"/>
        <w:rPr>
          <w:rFonts w:ascii="Arial" w:hAnsi="Arial" w:cs="Arial"/>
          <w:b w:val="0"/>
          <w:bCs w:val="0"/>
          <w:sz w:val="22"/>
          <w:szCs w:val="22"/>
        </w:rPr>
      </w:pPr>
      <w:r w:rsidRPr="00D67B95">
        <w:rPr>
          <w:rFonts w:ascii="Arial" w:hAnsi="Arial" w:cs="Arial"/>
          <w:b w:val="0"/>
          <w:bCs w:val="0"/>
          <w:sz w:val="22"/>
          <w:szCs w:val="22"/>
        </w:rPr>
        <w:t>What happens if you don’t call?</w:t>
      </w:r>
    </w:p>
    <w:p w:rsidR="00A01D66" w:rsidRPr="00E43E18" w:rsidRDefault="00A01D66" w:rsidP="00A01D66">
      <w:pPr>
        <w:pStyle w:val="BodyText"/>
        <w:numPr>
          <w:ilvl w:val="0"/>
          <w:numId w:val="2"/>
        </w:numPr>
        <w:jc w:val="left"/>
        <w:rPr>
          <w:rFonts w:ascii="Arial" w:hAnsi="Arial" w:cs="Arial"/>
          <w:b w:val="0"/>
          <w:bCs w:val="0"/>
          <w:sz w:val="22"/>
          <w:szCs w:val="22"/>
        </w:rPr>
      </w:pPr>
      <w:r w:rsidRPr="00E43E18">
        <w:rPr>
          <w:rFonts w:ascii="Arial" w:hAnsi="Arial" w:cs="Arial"/>
          <w:b w:val="0"/>
          <w:sz w:val="22"/>
        </w:rPr>
        <w:t xml:space="preserve">Every </w:t>
      </w:r>
      <w:r>
        <w:rPr>
          <w:rFonts w:ascii="Arial" w:hAnsi="Arial" w:cs="Arial"/>
          <w:b w:val="0"/>
          <w:sz w:val="22"/>
        </w:rPr>
        <w:t>six</w:t>
      </w:r>
      <w:r w:rsidRPr="00E43E18">
        <w:rPr>
          <w:rFonts w:ascii="Arial" w:hAnsi="Arial" w:cs="Arial"/>
          <w:b w:val="0"/>
          <w:sz w:val="22"/>
        </w:rPr>
        <w:t xml:space="preserve"> minutes an underground utility line is damaged because someone decided to dig without first calling 811.</w:t>
      </w:r>
    </w:p>
    <w:p w:rsidR="00A01D66" w:rsidRPr="00D67B95" w:rsidRDefault="00A01D66" w:rsidP="00A01D66">
      <w:pPr>
        <w:pStyle w:val="BodyText"/>
        <w:numPr>
          <w:ilvl w:val="0"/>
          <w:numId w:val="2"/>
        </w:numPr>
        <w:jc w:val="left"/>
        <w:rPr>
          <w:rFonts w:ascii="Arial" w:hAnsi="Arial" w:cs="Arial"/>
          <w:b w:val="0"/>
          <w:bCs w:val="0"/>
          <w:sz w:val="22"/>
          <w:szCs w:val="22"/>
        </w:rPr>
      </w:pPr>
      <w:r w:rsidRPr="00D67B95">
        <w:rPr>
          <w:rFonts w:ascii="Arial" w:hAnsi="Arial" w:cs="Arial"/>
          <w:b w:val="0"/>
          <w:bCs w:val="0"/>
          <w:sz w:val="22"/>
          <w:szCs w:val="22"/>
        </w:rPr>
        <w:t xml:space="preserve">Hitting an underground utility line while digging can cause serious injuries, disrupt service to entire neighborhoods, and potentially result in fines and repair costs. </w:t>
      </w:r>
    </w:p>
    <w:p w:rsidR="00A01D66" w:rsidRDefault="00A01D66" w:rsidP="00A01D66">
      <w:pPr>
        <w:pStyle w:val="BodyText"/>
        <w:jc w:val="left"/>
        <w:rPr>
          <w:rFonts w:ascii="Arial" w:hAnsi="Arial" w:cs="Arial"/>
          <w:b w:val="0"/>
          <w:bCs w:val="0"/>
          <w:sz w:val="22"/>
          <w:szCs w:val="22"/>
        </w:rPr>
      </w:pPr>
    </w:p>
    <w:p w:rsidR="00A01D66" w:rsidRDefault="00A01D66" w:rsidP="00A01D66">
      <w:pPr>
        <w:pStyle w:val="BodyText"/>
        <w:jc w:val="left"/>
        <w:rPr>
          <w:rFonts w:ascii="Arial" w:hAnsi="Arial" w:cs="Arial"/>
          <w:b w:val="0"/>
          <w:bCs w:val="0"/>
          <w:sz w:val="22"/>
          <w:szCs w:val="22"/>
        </w:rPr>
      </w:pPr>
    </w:p>
    <w:p w:rsidR="00A01D66" w:rsidRDefault="00A01D66" w:rsidP="00A01D66">
      <w:pPr>
        <w:pStyle w:val="BodyText"/>
        <w:jc w:val="left"/>
        <w:rPr>
          <w:rFonts w:ascii="Arial" w:hAnsi="Arial" w:cs="Arial"/>
          <w:b w:val="0"/>
          <w:bCs w:val="0"/>
          <w:sz w:val="22"/>
          <w:szCs w:val="22"/>
        </w:rPr>
      </w:pPr>
    </w:p>
    <w:p w:rsidR="00A01D66" w:rsidRDefault="00A01D66" w:rsidP="00A01D66">
      <w:pPr>
        <w:pStyle w:val="BodyText"/>
        <w:jc w:val="left"/>
        <w:rPr>
          <w:rFonts w:ascii="Arial" w:hAnsi="Arial" w:cs="Arial"/>
          <w:b w:val="0"/>
          <w:bCs w:val="0"/>
          <w:sz w:val="22"/>
          <w:szCs w:val="22"/>
        </w:rPr>
      </w:pPr>
    </w:p>
    <w:p w:rsidR="00A01D66" w:rsidRPr="00D67B95" w:rsidRDefault="00A01D66" w:rsidP="00A01D66">
      <w:pPr>
        <w:pStyle w:val="BodyText"/>
        <w:jc w:val="left"/>
        <w:rPr>
          <w:rFonts w:ascii="Arial" w:hAnsi="Arial" w:cs="Arial"/>
          <w:b w:val="0"/>
          <w:bCs w:val="0"/>
          <w:sz w:val="22"/>
          <w:szCs w:val="22"/>
        </w:rPr>
      </w:pPr>
      <w:r w:rsidRPr="00D67B95">
        <w:rPr>
          <w:rFonts w:ascii="Arial" w:hAnsi="Arial" w:cs="Arial"/>
          <w:b w:val="0"/>
          <w:bCs w:val="0"/>
          <w:sz w:val="22"/>
          <w:szCs w:val="22"/>
        </w:rPr>
        <w:t>Who is behind 811?</w:t>
      </w:r>
    </w:p>
    <w:p w:rsidR="00A01D66" w:rsidRPr="00D67B95" w:rsidRDefault="00A01D66" w:rsidP="00A01D66">
      <w:pPr>
        <w:pStyle w:val="BodyText"/>
        <w:numPr>
          <w:ilvl w:val="0"/>
          <w:numId w:val="2"/>
        </w:numPr>
        <w:jc w:val="left"/>
        <w:rPr>
          <w:rFonts w:ascii="Arial" w:hAnsi="Arial" w:cs="Arial"/>
          <w:b w:val="0"/>
          <w:bCs w:val="0"/>
          <w:sz w:val="22"/>
          <w:szCs w:val="22"/>
        </w:rPr>
      </w:pPr>
      <w:r w:rsidRPr="00D67B95">
        <w:rPr>
          <w:rFonts w:ascii="Arial" w:hAnsi="Arial" w:cs="Arial"/>
          <w:b w:val="0"/>
          <w:bCs w:val="0"/>
          <w:sz w:val="22"/>
          <w:szCs w:val="22"/>
        </w:rPr>
        <w:t>The Common Ground Alliance (CGA), a leading association created to prevent damage to the underground utility infrastructure and ensure public safety and environmental protection</w:t>
      </w:r>
      <w:r>
        <w:rPr>
          <w:rFonts w:ascii="Arial" w:hAnsi="Arial" w:cs="Arial"/>
          <w:b w:val="0"/>
          <w:bCs w:val="0"/>
          <w:sz w:val="22"/>
          <w:szCs w:val="22"/>
        </w:rPr>
        <w:t>, promotes 811 along with organizations from 16 stakeholder groups</w:t>
      </w:r>
      <w:r w:rsidRPr="00D67B95">
        <w:rPr>
          <w:rFonts w:ascii="Arial" w:hAnsi="Arial" w:cs="Arial"/>
          <w:b w:val="0"/>
          <w:bCs w:val="0"/>
          <w:sz w:val="22"/>
          <w:szCs w:val="22"/>
        </w:rPr>
        <w:t xml:space="preserve">. </w:t>
      </w:r>
    </w:p>
    <w:p w:rsidR="00A01D66" w:rsidRPr="00D67B95" w:rsidRDefault="00A01D66" w:rsidP="00A01D66">
      <w:pPr>
        <w:pStyle w:val="BodyText"/>
        <w:jc w:val="left"/>
        <w:rPr>
          <w:rFonts w:ascii="Arial" w:hAnsi="Arial" w:cs="Arial"/>
          <w:b w:val="0"/>
          <w:bCs w:val="0"/>
          <w:sz w:val="22"/>
          <w:szCs w:val="22"/>
        </w:rPr>
      </w:pPr>
    </w:p>
    <w:p w:rsidR="00A01D66" w:rsidRPr="00D67B95" w:rsidRDefault="00A01D66" w:rsidP="00A01D66">
      <w:pPr>
        <w:pStyle w:val="BodyText"/>
        <w:jc w:val="left"/>
        <w:rPr>
          <w:rFonts w:ascii="Arial" w:hAnsi="Arial" w:cs="Arial"/>
          <w:b w:val="0"/>
          <w:bCs w:val="0"/>
          <w:sz w:val="22"/>
          <w:szCs w:val="22"/>
        </w:rPr>
      </w:pPr>
      <w:r w:rsidRPr="00D67B95">
        <w:rPr>
          <w:rFonts w:ascii="Arial" w:hAnsi="Arial" w:cs="Arial"/>
          <w:b w:val="0"/>
          <w:bCs w:val="0"/>
          <w:sz w:val="22"/>
          <w:szCs w:val="22"/>
        </w:rPr>
        <w:t>Where can you learn more about 811?</w:t>
      </w:r>
    </w:p>
    <w:p w:rsidR="00A01D66" w:rsidRPr="00D67B95" w:rsidRDefault="00A01D66" w:rsidP="00A01D66">
      <w:pPr>
        <w:pStyle w:val="BodyText"/>
        <w:numPr>
          <w:ilvl w:val="0"/>
          <w:numId w:val="2"/>
        </w:numPr>
        <w:jc w:val="left"/>
        <w:rPr>
          <w:rFonts w:ascii="Arial" w:hAnsi="Arial" w:cs="Arial"/>
          <w:b w:val="0"/>
          <w:bCs w:val="0"/>
          <w:sz w:val="22"/>
          <w:szCs w:val="22"/>
        </w:rPr>
      </w:pPr>
      <w:r w:rsidRPr="00D67B95">
        <w:rPr>
          <w:rFonts w:ascii="Arial" w:hAnsi="Arial" w:cs="Arial"/>
          <w:b w:val="0"/>
          <w:bCs w:val="0"/>
          <w:sz w:val="22"/>
          <w:szCs w:val="22"/>
        </w:rPr>
        <w:t xml:space="preserve">To learn more about 811, visit </w:t>
      </w:r>
      <w:hyperlink r:id="rId43" w:history="1">
        <w:r w:rsidRPr="0084459B">
          <w:rPr>
            <w:rStyle w:val="Hyperlink"/>
            <w:rFonts w:ascii="Arial" w:eastAsia="Calibri" w:hAnsi="Arial" w:cs="Arial"/>
            <w:b w:val="0"/>
            <w:sz w:val="22"/>
            <w:szCs w:val="22"/>
          </w:rPr>
          <w:t>www.call811.com</w:t>
        </w:r>
      </w:hyperlink>
      <w:r w:rsidRPr="0084459B">
        <w:rPr>
          <w:rFonts w:ascii="Arial" w:hAnsi="Arial" w:cs="Arial"/>
          <w:b w:val="0"/>
          <w:bCs w:val="0"/>
          <w:sz w:val="22"/>
          <w:szCs w:val="22"/>
        </w:rPr>
        <w:t>.</w:t>
      </w:r>
    </w:p>
    <w:p w:rsidR="00A01D66" w:rsidRPr="00D67B95" w:rsidRDefault="00A01D66" w:rsidP="00A01D66">
      <w:pPr>
        <w:pStyle w:val="BodyText"/>
        <w:jc w:val="left"/>
        <w:rPr>
          <w:rFonts w:ascii="Arial" w:hAnsi="Arial" w:cs="Arial"/>
          <w:b w:val="0"/>
          <w:bCs w:val="0"/>
          <w:sz w:val="22"/>
          <w:szCs w:val="22"/>
        </w:rPr>
      </w:pPr>
    </w:p>
    <w:p w:rsidR="00A01D66" w:rsidRDefault="00A01D66" w:rsidP="00A01D66"/>
    <w:p w:rsidR="00A01D66" w:rsidRDefault="00A01D66" w:rsidP="00A01D66"/>
    <w:p w:rsidR="00A01D66" w:rsidRDefault="00A01D66" w:rsidP="00A01D66"/>
    <w:p w:rsidR="00A01D66" w:rsidRDefault="00A01D66" w:rsidP="00A01D66"/>
    <w:p w:rsidR="00A01D66" w:rsidRDefault="00A01D66" w:rsidP="00A01D66"/>
    <w:p w:rsidR="00A01D66" w:rsidRDefault="00A01D66" w:rsidP="00A01D66"/>
    <w:p w:rsidR="00A01D66" w:rsidRDefault="00A01D66" w:rsidP="00A01D66"/>
    <w:p w:rsidR="00A01D66" w:rsidRDefault="00A01D66" w:rsidP="00A01D66"/>
    <w:p w:rsidR="00A01D66" w:rsidRDefault="00A01D66" w:rsidP="00A01D66"/>
    <w:p w:rsidR="00A01D66" w:rsidRDefault="00A01D66" w:rsidP="00A01D66"/>
    <w:p w:rsidR="00A01D66" w:rsidRDefault="00A01D66" w:rsidP="00A01D66"/>
    <w:p w:rsidR="00A01D66" w:rsidRDefault="00A01D66" w:rsidP="00A01D66"/>
    <w:p w:rsidR="00A01D66" w:rsidRDefault="00A01D66" w:rsidP="00A01D66"/>
    <w:p w:rsidR="00A01D66" w:rsidRDefault="00A01D66" w:rsidP="00A01D66"/>
    <w:p w:rsidR="00A01D66" w:rsidRDefault="00A01D66" w:rsidP="00A01D66"/>
    <w:p w:rsidR="00A01D66" w:rsidRDefault="00A01D66" w:rsidP="00A01D66"/>
    <w:p w:rsidR="00A01D66" w:rsidRDefault="00A01D66" w:rsidP="00A01D66"/>
    <w:p w:rsidR="00A01D66" w:rsidRDefault="00A01D66" w:rsidP="00A01D66"/>
    <w:p w:rsidR="00A01D66" w:rsidRDefault="00A01D66" w:rsidP="00A01D66"/>
    <w:p w:rsidR="00A01D66" w:rsidRDefault="00A01D66" w:rsidP="00A01D66"/>
    <w:p w:rsidR="00A01D66" w:rsidRDefault="00A01D66" w:rsidP="00A01D66"/>
    <w:p w:rsidR="00A01D66" w:rsidRDefault="00A01D66" w:rsidP="00A01D66">
      <w:pPr>
        <w:pStyle w:val="Heading4"/>
        <w:ind w:right="706" w:firstLine="0"/>
        <w:jc w:val="left"/>
        <w:rPr>
          <w:rFonts w:ascii="Arial" w:hAnsi="Arial" w:cs="Arial"/>
          <w:i w:val="0"/>
          <w:color w:val="FF0000"/>
          <w:sz w:val="28"/>
          <w:szCs w:val="28"/>
          <w:u w:val="none"/>
        </w:rPr>
      </w:pPr>
      <w:r>
        <w:rPr>
          <w:rFonts w:ascii="Arial" w:hAnsi="Arial" w:cs="Arial"/>
          <w:i w:val="0"/>
          <w:color w:val="FF0000"/>
          <w:sz w:val="28"/>
          <w:szCs w:val="28"/>
          <w:u w:val="none"/>
        </w:rPr>
        <w:t>MEDIA RELATIONS 101</w:t>
      </w:r>
    </w:p>
    <w:p w:rsidR="00A01D66" w:rsidRDefault="00A01D66" w:rsidP="00A01D66"/>
    <w:p w:rsidR="00A01D66" w:rsidRDefault="00A01D66" w:rsidP="00A01D66">
      <w:pPr>
        <w:pStyle w:val="BodyText"/>
        <w:jc w:val="left"/>
        <w:rPr>
          <w:rFonts w:ascii="Arial" w:hAnsi="Arial" w:cs="Arial"/>
          <w:b w:val="0"/>
          <w:bCs w:val="0"/>
          <w:sz w:val="22"/>
          <w:szCs w:val="22"/>
        </w:rPr>
      </w:pPr>
      <w:r>
        <w:rPr>
          <w:rFonts w:ascii="Arial" w:hAnsi="Arial" w:cs="Arial"/>
          <w:b w:val="0"/>
          <w:bCs w:val="0"/>
          <w:sz w:val="22"/>
          <w:szCs w:val="22"/>
        </w:rPr>
        <w:t xml:space="preserve">The Common Ground Alliance (CGA) is requesting the support of its stakeholders in spreading the word to local media, and therefore consumers, about safe digging throughout the year. CGA has created this document as a guide to help support local outreach efforts, which will be accomplished through media relations surrounding the following themes:  </w:t>
      </w:r>
    </w:p>
    <w:p w:rsidR="00A01D66" w:rsidRDefault="00A01D66" w:rsidP="00A01D66">
      <w:pPr>
        <w:pStyle w:val="BodyText"/>
        <w:jc w:val="left"/>
        <w:rPr>
          <w:rFonts w:ascii="Arial" w:hAnsi="Arial" w:cs="Arial"/>
          <w:b w:val="0"/>
          <w:bCs w:val="0"/>
          <w:sz w:val="22"/>
          <w:szCs w:val="22"/>
        </w:rPr>
      </w:pPr>
    </w:p>
    <w:p w:rsidR="00A01D66" w:rsidRDefault="00A01D66" w:rsidP="00A01D66">
      <w:pPr>
        <w:pStyle w:val="BodyText"/>
        <w:numPr>
          <w:ilvl w:val="0"/>
          <w:numId w:val="9"/>
        </w:numPr>
        <w:jc w:val="left"/>
        <w:rPr>
          <w:rFonts w:ascii="Arial" w:hAnsi="Arial" w:cs="Arial"/>
          <w:b w:val="0"/>
          <w:bCs w:val="0"/>
          <w:sz w:val="22"/>
          <w:szCs w:val="22"/>
        </w:rPr>
      </w:pPr>
      <w:r>
        <w:rPr>
          <w:rFonts w:ascii="Arial" w:hAnsi="Arial" w:cs="Arial"/>
          <w:bCs w:val="0"/>
          <w:sz w:val="22"/>
          <w:szCs w:val="22"/>
        </w:rPr>
        <w:t>National Safe Digging Month</w:t>
      </w:r>
      <w:r>
        <w:rPr>
          <w:rFonts w:ascii="Arial" w:hAnsi="Arial" w:cs="Arial"/>
          <w:b w:val="0"/>
          <w:bCs w:val="0"/>
          <w:sz w:val="22"/>
          <w:szCs w:val="22"/>
        </w:rPr>
        <w:t xml:space="preserve"> – CGA has designated April as National Safe Digging Month to raise awareness about safe digging during a concentrated time period to maximize impact and media coverage. </w:t>
      </w:r>
    </w:p>
    <w:p w:rsidR="00A01D66" w:rsidRDefault="00A01D66" w:rsidP="00A01D66">
      <w:pPr>
        <w:pStyle w:val="BodyText"/>
        <w:ind w:left="720"/>
        <w:jc w:val="left"/>
        <w:rPr>
          <w:rFonts w:ascii="Arial" w:hAnsi="Arial" w:cs="Arial"/>
          <w:b w:val="0"/>
          <w:bCs w:val="0"/>
          <w:sz w:val="22"/>
          <w:szCs w:val="22"/>
        </w:rPr>
      </w:pPr>
    </w:p>
    <w:p w:rsidR="00A01D66" w:rsidRDefault="00A01D66" w:rsidP="00A01D66">
      <w:pPr>
        <w:pStyle w:val="BodyText"/>
        <w:numPr>
          <w:ilvl w:val="0"/>
          <w:numId w:val="9"/>
        </w:numPr>
        <w:jc w:val="left"/>
        <w:rPr>
          <w:rFonts w:ascii="Arial" w:hAnsi="Arial" w:cs="Arial"/>
          <w:b w:val="0"/>
          <w:bCs w:val="0"/>
          <w:sz w:val="22"/>
          <w:szCs w:val="22"/>
        </w:rPr>
      </w:pPr>
      <w:r>
        <w:rPr>
          <w:rFonts w:ascii="Arial" w:hAnsi="Arial" w:cs="Arial"/>
          <w:bCs w:val="0"/>
          <w:sz w:val="22"/>
          <w:szCs w:val="22"/>
        </w:rPr>
        <w:t>8/11 Day</w:t>
      </w:r>
      <w:r>
        <w:rPr>
          <w:rFonts w:ascii="Arial" w:hAnsi="Arial" w:cs="Arial"/>
          <w:b w:val="0"/>
          <w:bCs w:val="0"/>
          <w:sz w:val="22"/>
          <w:szCs w:val="22"/>
        </w:rPr>
        <w:t xml:space="preserve"> – CGA has designated August 11 as 8/11 Day due to the natural connection of the date on the calendar to the 811 phone number as a hook for initiatives and events that can attract media coverage. </w:t>
      </w:r>
    </w:p>
    <w:p w:rsidR="00A01D66" w:rsidRPr="007A52CF" w:rsidRDefault="00A01D66" w:rsidP="00A01D66">
      <w:pPr>
        <w:pStyle w:val="BodyText"/>
        <w:ind w:left="720"/>
        <w:jc w:val="left"/>
        <w:rPr>
          <w:rFonts w:ascii="Arial" w:hAnsi="Arial" w:cs="Arial"/>
          <w:b w:val="0"/>
          <w:bCs w:val="0"/>
          <w:sz w:val="22"/>
          <w:szCs w:val="22"/>
        </w:rPr>
      </w:pPr>
    </w:p>
    <w:p w:rsidR="00A01D66" w:rsidRDefault="00A01D66" w:rsidP="00A01D66">
      <w:pPr>
        <w:pStyle w:val="BodyText"/>
        <w:numPr>
          <w:ilvl w:val="0"/>
          <w:numId w:val="9"/>
        </w:numPr>
        <w:jc w:val="left"/>
        <w:rPr>
          <w:rFonts w:ascii="Arial" w:hAnsi="Arial" w:cs="Arial"/>
          <w:b w:val="0"/>
          <w:bCs w:val="0"/>
          <w:sz w:val="22"/>
          <w:szCs w:val="22"/>
        </w:rPr>
      </w:pPr>
      <w:r>
        <w:rPr>
          <w:rFonts w:ascii="Arial" w:hAnsi="Arial" w:cs="Arial"/>
          <w:bCs w:val="0"/>
          <w:sz w:val="22"/>
          <w:szCs w:val="22"/>
        </w:rPr>
        <w:t>Seasonal safe digging reminders</w:t>
      </w:r>
      <w:r>
        <w:rPr>
          <w:rFonts w:ascii="Arial" w:hAnsi="Arial" w:cs="Arial"/>
          <w:b w:val="0"/>
          <w:bCs w:val="0"/>
          <w:sz w:val="22"/>
          <w:szCs w:val="22"/>
        </w:rPr>
        <w:t xml:space="preserve"> – Each season brings a perfect opportunity to remind the media, and therefore the general public, of the importance of calling 811 before digging projects or seasonal maintenance. </w:t>
      </w:r>
    </w:p>
    <w:p w:rsidR="00A01D66" w:rsidRDefault="00A01D66" w:rsidP="00A01D66">
      <w:pPr>
        <w:pStyle w:val="BodyText"/>
        <w:jc w:val="left"/>
        <w:rPr>
          <w:rFonts w:ascii="Arial" w:hAnsi="Arial" w:cs="Arial"/>
          <w:b w:val="0"/>
          <w:bCs w:val="0"/>
          <w:sz w:val="22"/>
          <w:szCs w:val="22"/>
        </w:rPr>
      </w:pPr>
    </w:p>
    <w:p w:rsidR="00A01D66" w:rsidRPr="003A14D9" w:rsidRDefault="00A01D66" w:rsidP="00A01D66">
      <w:pPr>
        <w:pStyle w:val="BodyText"/>
        <w:jc w:val="left"/>
        <w:rPr>
          <w:rFonts w:ascii="Arial" w:hAnsi="Arial" w:cs="Arial"/>
          <w:sz w:val="20"/>
          <w:szCs w:val="20"/>
        </w:rPr>
      </w:pPr>
      <w:r>
        <w:rPr>
          <w:rFonts w:ascii="Arial" w:hAnsi="Arial" w:cs="Arial"/>
          <w:b w:val="0"/>
          <w:bCs w:val="0"/>
          <w:sz w:val="22"/>
          <w:szCs w:val="22"/>
        </w:rPr>
        <w:t xml:space="preserve">Generating local news coverage is one of the most effective ways to raise public awareness about 811 and safe digging practices. CGA recognizes that not all stakeholders are familiar with how to pitch local media, so we have put together this media relations document to support your local outreach efforts. </w:t>
      </w:r>
      <w:r>
        <w:rPr>
          <w:rFonts w:ascii="Arial" w:hAnsi="Arial" w:cs="Arial"/>
          <w:bCs w:val="0"/>
          <w:sz w:val="22"/>
          <w:szCs w:val="22"/>
        </w:rPr>
        <w:t>It is important to remember that all template material should be localized to each specific market.</w:t>
      </w:r>
      <w:r>
        <w:rPr>
          <w:rFonts w:ascii="Arial" w:hAnsi="Arial" w:cs="Arial"/>
          <w:b w:val="0"/>
          <w:bCs w:val="0"/>
          <w:sz w:val="22"/>
          <w:szCs w:val="22"/>
        </w:rPr>
        <w:t xml:space="preserve"> </w:t>
      </w:r>
    </w:p>
    <w:p w:rsidR="00A01D66" w:rsidRDefault="00A01D66" w:rsidP="00A01D66">
      <w:pPr>
        <w:spacing w:after="0" w:line="240" w:lineRule="auto"/>
        <w:rPr>
          <w:rFonts w:ascii="Arial" w:hAnsi="Arial" w:cs="Arial"/>
          <w:b/>
          <w:u w:val="single"/>
        </w:rPr>
      </w:pPr>
    </w:p>
    <w:p w:rsidR="00A01D66" w:rsidRDefault="00A01D66" w:rsidP="00A01D66">
      <w:pPr>
        <w:spacing w:after="0" w:line="240" w:lineRule="auto"/>
        <w:rPr>
          <w:rFonts w:ascii="Arial" w:hAnsi="Arial" w:cs="Arial"/>
          <w:b/>
          <w:u w:val="single"/>
        </w:rPr>
      </w:pPr>
      <w:r>
        <w:rPr>
          <w:rFonts w:ascii="Arial" w:hAnsi="Arial" w:cs="Arial"/>
          <w:b/>
          <w:u w:val="single"/>
        </w:rPr>
        <w:t>Securing Local Media Coverage</w:t>
      </w:r>
    </w:p>
    <w:p w:rsidR="00A01D66" w:rsidRDefault="00A01D66" w:rsidP="00A01D66">
      <w:pPr>
        <w:spacing w:after="0" w:line="240" w:lineRule="auto"/>
        <w:rPr>
          <w:rFonts w:ascii="Arial" w:hAnsi="Arial" w:cs="Arial"/>
          <w:b/>
        </w:rPr>
      </w:pPr>
      <w:r>
        <w:rPr>
          <w:rFonts w:ascii="Arial" w:hAnsi="Arial" w:cs="Arial"/>
          <w:b/>
        </w:rPr>
        <w:t>Before contacting the media</w:t>
      </w:r>
    </w:p>
    <w:p w:rsidR="00A01D66" w:rsidRDefault="00A01D66" w:rsidP="00A01D66">
      <w:pPr>
        <w:spacing w:after="0" w:line="240" w:lineRule="auto"/>
        <w:rPr>
          <w:rFonts w:ascii="Arial" w:hAnsi="Arial" w:cs="Arial"/>
        </w:rPr>
      </w:pPr>
      <w:r>
        <w:rPr>
          <w:rFonts w:ascii="Arial" w:hAnsi="Arial" w:cs="Arial"/>
        </w:rPr>
        <w:t xml:space="preserve">With recent buyouts and layoffs in the media, it’s more important than ever to do your research before contacting a reporter or producer. Your story will be no good if it doesn’t make it into the right hands. The following are tips to help you identify the right contact for your story: </w:t>
      </w:r>
    </w:p>
    <w:p w:rsidR="00A01D66" w:rsidRDefault="00A01D66" w:rsidP="00A01D66">
      <w:pPr>
        <w:spacing w:after="0" w:line="240" w:lineRule="auto"/>
        <w:rPr>
          <w:rFonts w:ascii="Arial" w:hAnsi="Arial" w:cs="Arial"/>
        </w:rPr>
      </w:pPr>
    </w:p>
    <w:p w:rsidR="00A01D66" w:rsidRDefault="00A01D66" w:rsidP="00A01D66">
      <w:pPr>
        <w:numPr>
          <w:ilvl w:val="0"/>
          <w:numId w:val="9"/>
        </w:numPr>
        <w:spacing w:after="0" w:line="240" w:lineRule="auto"/>
        <w:rPr>
          <w:rFonts w:ascii="Arial" w:hAnsi="Arial" w:cs="Arial"/>
        </w:rPr>
      </w:pPr>
      <w:r>
        <w:rPr>
          <w:rFonts w:ascii="Arial" w:hAnsi="Arial" w:cs="Arial"/>
          <w:b/>
          <w:u w:val="single"/>
        </w:rPr>
        <w:t>Print</w:t>
      </w:r>
      <w:r>
        <w:rPr>
          <w:rFonts w:ascii="Arial" w:hAnsi="Arial" w:cs="Arial"/>
          <w:b/>
        </w:rPr>
        <w:t xml:space="preserve"> </w:t>
      </w:r>
      <w:r>
        <w:rPr>
          <w:rFonts w:ascii="Arial" w:hAnsi="Arial" w:cs="Arial"/>
        </w:rPr>
        <w:t xml:space="preserve">– Before reaching out to newspapers or magazines read the last few issues of the publication to determine which reporter has been covering topics related to the news you are sharing. (Typically home improvement, gardening and feature reporters would be interested in your news.) If you’re unable to determine a specific reporter, contact the newsroom or editor to determine the appropriate contact. These phone numbers should be available on the publication’s website. Once you have determined the appropriate reporter, send him/her a personal email with your story idea and how it affects the publication’s readers. </w:t>
      </w:r>
    </w:p>
    <w:p w:rsidR="00A01D66" w:rsidRDefault="00A01D66" w:rsidP="00A01D66">
      <w:pPr>
        <w:spacing w:after="0" w:line="240" w:lineRule="auto"/>
        <w:rPr>
          <w:rFonts w:ascii="Arial" w:hAnsi="Arial" w:cs="Arial"/>
        </w:rPr>
      </w:pPr>
    </w:p>
    <w:p w:rsidR="00A01D66" w:rsidRDefault="00A01D66" w:rsidP="00A01D66">
      <w:pPr>
        <w:numPr>
          <w:ilvl w:val="0"/>
          <w:numId w:val="9"/>
        </w:numPr>
        <w:spacing w:after="0" w:line="240" w:lineRule="auto"/>
        <w:rPr>
          <w:rFonts w:ascii="Arial" w:hAnsi="Arial" w:cs="Arial"/>
        </w:rPr>
      </w:pPr>
      <w:r>
        <w:rPr>
          <w:rFonts w:ascii="Arial" w:hAnsi="Arial" w:cs="Arial"/>
          <w:b/>
          <w:u w:val="single"/>
        </w:rPr>
        <w:t>Broadcast</w:t>
      </w:r>
      <w:r>
        <w:rPr>
          <w:rFonts w:ascii="Arial" w:hAnsi="Arial" w:cs="Arial"/>
        </w:rPr>
        <w:t xml:space="preserve"> – Before contacting television and radio, visit the station’s website to determine the newsroom email address and phone number. Morning and weekend newscasts are great for feature stories, so look for the contact information for a morning show or weekend producer, and make a point to send him/her your news/event information. Additionally, search the website for any shows that would benefit from your information, (i.e. gardening shows, outdoor home improvement expert shows or how-to shows). </w:t>
      </w:r>
    </w:p>
    <w:p w:rsidR="00A01D66" w:rsidRDefault="00A01D66" w:rsidP="00A01D66">
      <w:pPr>
        <w:spacing w:after="0" w:line="240" w:lineRule="auto"/>
        <w:rPr>
          <w:rFonts w:ascii="Arial" w:hAnsi="Arial" w:cs="Arial"/>
        </w:rPr>
      </w:pPr>
    </w:p>
    <w:p w:rsidR="00A01D66" w:rsidRDefault="00A01D66" w:rsidP="00A01D66">
      <w:pPr>
        <w:numPr>
          <w:ilvl w:val="0"/>
          <w:numId w:val="9"/>
        </w:numPr>
        <w:spacing w:after="0" w:line="240" w:lineRule="auto"/>
        <w:rPr>
          <w:rFonts w:ascii="Arial" w:hAnsi="Arial" w:cs="Arial"/>
        </w:rPr>
      </w:pPr>
      <w:r>
        <w:rPr>
          <w:rFonts w:ascii="Arial" w:hAnsi="Arial" w:cs="Arial"/>
          <w:b/>
          <w:u w:val="single"/>
        </w:rPr>
        <w:t>Syndication</w:t>
      </w:r>
      <w:r>
        <w:rPr>
          <w:rFonts w:ascii="Arial" w:hAnsi="Arial" w:cs="Arial"/>
        </w:rPr>
        <w:t xml:space="preserve"> (Associated Press) – Visit </w:t>
      </w:r>
      <w:hyperlink r:id="rId44" w:history="1">
        <w:r>
          <w:rPr>
            <w:rStyle w:val="Hyperlink"/>
            <w:rFonts w:ascii="Arial" w:hAnsi="Arial" w:cs="Arial"/>
          </w:rPr>
          <w:t>http://www.ap.org/pages/contact/contact.html</w:t>
        </w:r>
      </w:hyperlink>
      <w:r>
        <w:rPr>
          <w:rFonts w:ascii="Arial" w:hAnsi="Arial" w:cs="Arial"/>
        </w:rPr>
        <w:t xml:space="preserve"> to determine to whom to fax your story idea.  </w:t>
      </w:r>
    </w:p>
    <w:p w:rsidR="00A01D66" w:rsidRDefault="00A01D66" w:rsidP="00A01D66">
      <w:pPr>
        <w:numPr>
          <w:ilvl w:val="1"/>
          <w:numId w:val="9"/>
        </w:numPr>
        <w:spacing w:after="0" w:line="240" w:lineRule="auto"/>
        <w:rPr>
          <w:rFonts w:ascii="Arial" w:hAnsi="Arial" w:cs="Arial"/>
        </w:rPr>
      </w:pPr>
      <w:r>
        <w:rPr>
          <w:rFonts w:ascii="Arial" w:hAnsi="Arial" w:cs="Arial"/>
        </w:rPr>
        <w:t xml:space="preserve">Once on the webpage, go to “AP Bureaus” (on the right hand side), select your state and hit “go.” A list of AP offices will appear. Contact the bureau closest to you.  </w:t>
      </w:r>
    </w:p>
    <w:p w:rsidR="00A01D66" w:rsidRDefault="00A01D66" w:rsidP="00A01D66">
      <w:pPr>
        <w:spacing w:after="0" w:line="240" w:lineRule="auto"/>
        <w:rPr>
          <w:rFonts w:ascii="Arial" w:hAnsi="Arial" w:cs="Arial"/>
          <w:b/>
        </w:rPr>
      </w:pPr>
    </w:p>
    <w:p w:rsidR="00A01D66" w:rsidRDefault="00A01D66" w:rsidP="00A01D66">
      <w:pPr>
        <w:spacing w:after="0" w:line="240" w:lineRule="auto"/>
        <w:rPr>
          <w:rFonts w:ascii="Arial" w:hAnsi="Arial" w:cs="Arial"/>
          <w:b/>
        </w:rPr>
      </w:pPr>
      <w:r>
        <w:rPr>
          <w:rFonts w:ascii="Arial" w:hAnsi="Arial" w:cs="Arial"/>
          <w:b/>
        </w:rPr>
        <w:t>Distributing the information</w:t>
      </w:r>
    </w:p>
    <w:p w:rsidR="00A01D66" w:rsidRDefault="00A01D66" w:rsidP="00A01D66">
      <w:pPr>
        <w:spacing w:after="0" w:line="240" w:lineRule="auto"/>
        <w:rPr>
          <w:rFonts w:ascii="Arial" w:hAnsi="Arial" w:cs="Arial"/>
        </w:rPr>
      </w:pPr>
      <w:r>
        <w:rPr>
          <w:rFonts w:ascii="Arial" w:hAnsi="Arial" w:cs="Arial"/>
        </w:rPr>
        <w:t>Once you have determined the appropriate contact, you will need to email (or fax the AP office) your news. Below are a few things to keep in mind:</w:t>
      </w:r>
    </w:p>
    <w:p w:rsidR="00A01D66" w:rsidRDefault="00A01D66" w:rsidP="00A01D66">
      <w:pPr>
        <w:spacing w:after="0" w:line="240" w:lineRule="auto"/>
        <w:rPr>
          <w:rFonts w:ascii="Arial" w:hAnsi="Arial" w:cs="Arial"/>
        </w:rPr>
      </w:pPr>
    </w:p>
    <w:p w:rsidR="00A01D66" w:rsidRDefault="00A01D66" w:rsidP="00A01D66">
      <w:pPr>
        <w:numPr>
          <w:ilvl w:val="0"/>
          <w:numId w:val="19"/>
        </w:numPr>
        <w:spacing w:after="0" w:line="240" w:lineRule="auto"/>
        <w:rPr>
          <w:rFonts w:ascii="Arial" w:hAnsi="Arial" w:cs="Arial"/>
          <w:b/>
          <w:u w:val="single"/>
        </w:rPr>
      </w:pPr>
      <w:r>
        <w:rPr>
          <w:rFonts w:ascii="Arial" w:hAnsi="Arial" w:cs="Arial"/>
          <w:b/>
          <w:u w:val="single"/>
        </w:rPr>
        <w:t xml:space="preserve">General Pitching </w:t>
      </w:r>
    </w:p>
    <w:p w:rsidR="00A01D66" w:rsidRDefault="00A01D66" w:rsidP="00A01D66">
      <w:pPr>
        <w:numPr>
          <w:ilvl w:val="0"/>
          <w:numId w:val="18"/>
        </w:numPr>
        <w:spacing w:after="0" w:line="240" w:lineRule="auto"/>
        <w:rPr>
          <w:rFonts w:ascii="Arial" w:hAnsi="Arial" w:cs="Arial"/>
        </w:rPr>
      </w:pPr>
      <w:r>
        <w:rPr>
          <w:rFonts w:ascii="Arial" w:hAnsi="Arial" w:cs="Arial"/>
        </w:rPr>
        <w:t>Keep emails to reporters and editors short, direct and concise.</w:t>
      </w:r>
    </w:p>
    <w:p w:rsidR="00A01D66" w:rsidRDefault="00A01D66" w:rsidP="00A01D66">
      <w:pPr>
        <w:numPr>
          <w:ilvl w:val="0"/>
          <w:numId w:val="18"/>
        </w:numPr>
        <w:spacing w:after="0" w:line="240" w:lineRule="auto"/>
        <w:rPr>
          <w:rFonts w:ascii="Arial" w:hAnsi="Arial" w:cs="Arial"/>
        </w:rPr>
      </w:pPr>
      <w:r>
        <w:rPr>
          <w:rFonts w:ascii="Arial" w:hAnsi="Arial" w:cs="Arial"/>
        </w:rPr>
        <w:t xml:space="preserve">Reference his/her recent story to show you’ve done your homework and make them more willing to work with you. </w:t>
      </w:r>
    </w:p>
    <w:p w:rsidR="00A01D66" w:rsidRDefault="00A01D66" w:rsidP="00A01D66">
      <w:pPr>
        <w:numPr>
          <w:ilvl w:val="1"/>
          <w:numId w:val="24"/>
        </w:numPr>
        <w:spacing w:after="0" w:line="240" w:lineRule="auto"/>
        <w:rPr>
          <w:rFonts w:ascii="Arial" w:hAnsi="Arial" w:cs="Arial"/>
        </w:rPr>
      </w:pPr>
      <w:r>
        <w:rPr>
          <w:rFonts w:ascii="Arial" w:hAnsi="Arial" w:cs="Arial"/>
        </w:rPr>
        <w:t xml:space="preserve">i.e. Hi John, I recently read your article entitled, “Bailing out the Environment.” I found it very insightful and helpful to homeowners and do-it-yourselfers. I wanted to pass along a reminder that DIYers need to call 811, the national call-before-you-dig-number, before bailing out the environment this Arbor Day and Earth Day. It is imperative that this number is called to ensure utility lines are properly marked to prevent injury and damages from digging. </w:t>
      </w:r>
    </w:p>
    <w:p w:rsidR="00A01D66" w:rsidRDefault="00A01D66" w:rsidP="00A01D66">
      <w:pPr>
        <w:numPr>
          <w:ilvl w:val="0"/>
          <w:numId w:val="18"/>
        </w:numPr>
        <w:spacing w:after="0" w:line="240" w:lineRule="auto"/>
        <w:rPr>
          <w:rFonts w:ascii="Arial" w:hAnsi="Arial" w:cs="Arial"/>
        </w:rPr>
      </w:pPr>
      <w:r>
        <w:rPr>
          <w:rFonts w:ascii="Arial" w:hAnsi="Arial" w:cs="Arial"/>
        </w:rPr>
        <w:t xml:space="preserve">Create a catchy subject line to ensure they will open and read your email. </w:t>
      </w:r>
    </w:p>
    <w:p w:rsidR="00A01D66" w:rsidRDefault="00A01D66" w:rsidP="00A01D66">
      <w:pPr>
        <w:numPr>
          <w:ilvl w:val="0"/>
          <w:numId w:val="18"/>
        </w:numPr>
        <w:spacing w:after="0" w:line="240" w:lineRule="auto"/>
        <w:rPr>
          <w:rFonts w:ascii="Arial" w:hAnsi="Arial" w:cs="Arial"/>
        </w:rPr>
      </w:pPr>
      <w:r>
        <w:rPr>
          <w:rFonts w:ascii="Arial" w:hAnsi="Arial" w:cs="Arial"/>
        </w:rPr>
        <w:t xml:space="preserve">Make sure your contact information is in the body of the email. </w:t>
      </w:r>
    </w:p>
    <w:p w:rsidR="00A01D66" w:rsidRDefault="00A01D66" w:rsidP="00A01D66">
      <w:pPr>
        <w:numPr>
          <w:ilvl w:val="0"/>
          <w:numId w:val="18"/>
        </w:numPr>
        <w:spacing w:after="0" w:line="240" w:lineRule="auto"/>
        <w:rPr>
          <w:rFonts w:ascii="Arial" w:hAnsi="Arial" w:cs="Arial"/>
        </w:rPr>
      </w:pPr>
      <w:r>
        <w:rPr>
          <w:rFonts w:ascii="Arial" w:hAnsi="Arial" w:cs="Arial"/>
        </w:rPr>
        <w:t>Include your website and offer for them to speak with someone.</w:t>
      </w:r>
    </w:p>
    <w:p w:rsidR="00A01D66" w:rsidRDefault="00A01D66" w:rsidP="00A01D66">
      <w:pPr>
        <w:numPr>
          <w:ilvl w:val="0"/>
          <w:numId w:val="18"/>
        </w:numPr>
        <w:spacing w:after="0" w:line="240" w:lineRule="auto"/>
        <w:rPr>
          <w:rFonts w:ascii="Arial" w:hAnsi="Arial" w:cs="Arial"/>
        </w:rPr>
      </w:pPr>
      <w:r>
        <w:rPr>
          <w:rFonts w:ascii="Arial" w:hAnsi="Arial" w:cs="Arial"/>
        </w:rPr>
        <w:t xml:space="preserve">Do not send an email blast to all reporters; it is typically flagged as spam. Rather, take the time to send a personal email to each reporter. It pays off. </w:t>
      </w:r>
    </w:p>
    <w:p w:rsidR="00A01D66" w:rsidRDefault="00A01D66" w:rsidP="00A01D66">
      <w:pPr>
        <w:spacing w:after="0" w:line="240" w:lineRule="auto"/>
        <w:ind w:left="720"/>
        <w:rPr>
          <w:rFonts w:ascii="Arial" w:hAnsi="Arial" w:cs="Arial"/>
        </w:rPr>
      </w:pPr>
    </w:p>
    <w:p w:rsidR="00A01D66" w:rsidRDefault="00A01D66" w:rsidP="00A01D66">
      <w:pPr>
        <w:numPr>
          <w:ilvl w:val="0"/>
          <w:numId w:val="19"/>
        </w:numPr>
        <w:spacing w:after="0" w:line="240" w:lineRule="auto"/>
        <w:rPr>
          <w:rFonts w:ascii="Arial" w:hAnsi="Arial" w:cs="Arial"/>
          <w:b/>
          <w:u w:val="single"/>
        </w:rPr>
      </w:pPr>
      <w:r>
        <w:rPr>
          <w:rFonts w:ascii="Arial" w:hAnsi="Arial" w:cs="Arial"/>
          <w:b/>
          <w:u w:val="single"/>
        </w:rPr>
        <w:t>Press Release and Media Advisory Distribution</w:t>
      </w:r>
    </w:p>
    <w:p w:rsidR="00A01D66" w:rsidRDefault="00A01D66" w:rsidP="00A01D66">
      <w:pPr>
        <w:numPr>
          <w:ilvl w:val="0"/>
          <w:numId w:val="14"/>
        </w:numPr>
        <w:spacing w:after="0" w:line="240" w:lineRule="auto"/>
        <w:rPr>
          <w:rFonts w:ascii="Arial" w:hAnsi="Arial" w:cs="Arial"/>
        </w:rPr>
      </w:pPr>
      <w:r>
        <w:rPr>
          <w:rFonts w:ascii="Arial" w:hAnsi="Arial" w:cs="Arial"/>
        </w:rPr>
        <w:t xml:space="preserve">Send a media advisory — the who, what, where, and when of an event — one week prior to the event, inviting the media to attend and letting them know to mark their calendars. </w:t>
      </w:r>
    </w:p>
    <w:p w:rsidR="00A01D66" w:rsidRDefault="00A01D66" w:rsidP="00A01D66">
      <w:pPr>
        <w:numPr>
          <w:ilvl w:val="0"/>
          <w:numId w:val="14"/>
        </w:numPr>
        <w:spacing w:after="0" w:line="240" w:lineRule="auto"/>
        <w:rPr>
          <w:rFonts w:ascii="Arial" w:hAnsi="Arial" w:cs="Arial"/>
        </w:rPr>
      </w:pPr>
      <w:r>
        <w:rPr>
          <w:rFonts w:ascii="Arial" w:hAnsi="Arial" w:cs="Arial"/>
        </w:rPr>
        <w:t xml:space="preserve">Send a press release the day of the event. </w:t>
      </w:r>
    </w:p>
    <w:p w:rsidR="00A01D66" w:rsidRDefault="00A01D66" w:rsidP="00A01D66">
      <w:pPr>
        <w:numPr>
          <w:ilvl w:val="0"/>
          <w:numId w:val="15"/>
        </w:numPr>
        <w:spacing w:after="0" w:line="240" w:lineRule="auto"/>
        <w:rPr>
          <w:rFonts w:ascii="Arial" w:hAnsi="Arial" w:cs="Arial"/>
        </w:rPr>
      </w:pPr>
      <w:r>
        <w:rPr>
          <w:rFonts w:ascii="Arial" w:hAnsi="Arial" w:cs="Arial"/>
        </w:rPr>
        <w:t xml:space="preserve">Paste press releases into the body of the email. Do not send attachments, such as photos, until the reporter requests them, because they are often flagged as spam.  </w:t>
      </w:r>
    </w:p>
    <w:p w:rsidR="00A01D66" w:rsidRDefault="00A01D66" w:rsidP="00A01D66">
      <w:pPr>
        <w:spacing w:after="0" w:line="240" w:lineRule="auto"/>
        <w:ind w:left="1080"/>
        <w:rPr>
          <w:rFonts w:ascii="Arial" w:hAnsi="Arial" w:cs="Arial"/>
        </w:rPr>
      </w:pPr>
    </w:p>
    <w:p w:rsidR="00A01D66" w:rsidRDefault="00A01D66" w:rsidP="00A01D66">
      <w:pPr>
        <w:numPr>
          <w:ilvl w:val="0"/>
          <w:numId w:val="19"/>
        </w:numPr>
        <w:spacing w:after="0" w:line="240" w:lineRule="auto"/>
        <w:rPr>
          <w:rFonts w:ascii="Arial" w:hAnsi="Arial" w:cs="Arial"/>
          <w:b/>
          <w:u w:val="single"/>
        </w:rPr>
      </w:pPr>
      <w:r>
        <w:rPr>
          <w:rFonts w:ascii="Arial" w:hAnsi="Arial" w:cs="Arial"/>
          <w:b/>
          <w:u w:val="single"/>
        </w:rPr>
        <w:t>Byline Column Pitching</w:t>
      </w:r>
    </w:p>
    <w:p w:rsidR="00A01D66" w:rsidRDefault="00A01D66" w:rsidP="00A01D66">
      <w:pPr>
        <w:numPr>
          <w:ilvl w:val="0"/>
          <w:numId w:val="17"/>
        </w:numPr>
        <w:spacing w:after="0" w:line="240" w:lineRule="auto"/>
        <w:rPr>
          <w:rFonts w:ascii="Arial" w:hAnsi="Arial" w:cs="Arial"/>
        </w:rPr>
      </w:pPr>
      <w:r>
        <w:rPr>
          <w:rFonts w:ascii="Arial" w:hAnsi="Arial" w:cs="Arial"/>
        </w:rPr>
        <w:t xml:space="preserve">Send the reporter a personal e-mail asking if you are able to submit a byline article for a spring issue. In this email, include a brief overview of the article and why this news is timely. </w:t>
      </w:r>
    </w:p>
    <w:p w:rsidR="00A01D66" w:rsidRDefault="00A01D66" w:rsidP="00A01D66">
      <w:pPr>
        <w:numPr>
          <w:ilvl w:val="0"/>
          <w:numId w:val="16"/>
        </w:numPr>
        <w:spacing w:after="0" w:line="240" w:lineRule="auto"/>
        <w:rPr>
          <w:rFonts w:ascii="Arial" w:hAnsi="Arial" w:cs="Arial"/>
        </w:rPr>
      </w:pPr>
      <w:r>
        <w:rPr>
          <w:rFonts w:ascii="Arial" w:hAnsi="Arial" w:cs="Arial"/>
        </w:rPr>
        <w:t xml:space="preserve">If he/she is interested in receiving the byline article, attach the byline to a brief email thanking the reporter for the opportunity, and ask when the article is scheduled to run. </w:t>
      </w:r>
    </w:p>
    <w:p w:rsidR="00A01D66" w:rsidRDefault="00A01D66" w:rsidP="00A01D66">
      <w:pPr>
        <w:numPr>
          <w:ilvl w:val="2"/>
          <w:numId w:val="16"/>
        </w:numPr>
        <w:tabs>
          <w:tab w:val="clear" w:pos="2880"/>
          <w:tab w:val="num" w:pos="2160"/>
        </w:tabs>
        <w:spacing w:after="0" w:line="240" w:lineRule="auto"/>
        <w:ind w:left="2160"/>
        <w:rPr>
          <w:rFonts w:ascii="Arial" w:hAnsi="Arial" w:cs="Arial"/>
        </w:rPr>
      </w:pPr>
      <w:r>
        <w:rPr>
          <w:rFonts w:ascii="Arial" w:hAnsi="Arial" w:cs="Arial"/>
        </w:rPr>
        <w:t xml:space="preserve">Be prepared to also provide a headshot and bio of the person the article is attributed to. </w:t>
      </w:r>
    </w:p>
    <w:p w:rsidR="00A01D66" w:rsidRDefault="00A01D66" w:rsidP="00A01D66">
      <w:pPr>
        <w:numPr>
          <w:ilvl w:val="0"/>
          <w:numId w:val="16"/>
        </w:numPr>
        <w:spacing w:after="0" w:line="240" w:lineRule="auto"/>
        <w:rPr>
          <w:rFonts w:ascii="Arial" w:hAnsi="Arial" w:cs="Arial"/>
        </w:rPr>
      </w:pPr>
      <w:r>
        <w:rPr>
          <w:rFonts w:ascii="Arial" w:hAnsi="Arial" w:cs="Arial"/>
        </w:rPr>
        <w:t>Qualify a few things:</w:t>
      </w:r>
    </w:p>
    <w:p w:rsidR="00A01D66" w:rsidRDefault="00A01D66" w:rsidP="00A01D66">
      <w:pPr>
        <w:numPr>
          <w:ilvl w:val="2"/>
          <w:numId w:val="20"/>
        </w:numPr>
        <w:tabs>
          <w:tab w:val="clear" w:pos="2880"/>
          <w:tab w:val="num" w:pos="2160"/>
        </w:tabs>
        <w:spacing w:after="0" w:line="240" w:lineRule="auto"/>
        <w:ind w:hanging="1080"/>
        <w:rPr>
          <w:rFonts w:ascii="Arial" w:hAnsi="Arial" w:cs="Arial"/>
        </w:rPr>
      </w:pPr>
      <w:r>
        <w:rPr>
          <w:rFonts w:ascii="Arial" w:hAnsi="Arial" w:cs="Arial"/>
        </w:rPr>
        <w:t>Length of article</w:t>
      </w:r>
    </w:p>
    <w:p w:rsidR="00A01D66" w:rsidRDefault="00A01D66" w:rsidP="00A01D66">
      <w:pPr>
        <w:numPr>
          <w:ilvl w:val="2"/>
          <w:numId w:val="20"/>
        </w:numPr>
        <w:tabs>
          <w:tab w:val="clear" w:pos="2880"/>
          <w:tab w:val="num" w:pos="2160"/>
        </w:tabs>
        <w:spacing w:after="0" w:line="240" w:lineRule="auto"/>
        <w:ind w:hanging="1080"/>
        <w:rPr>
          <w:rFonts w:ascii="Arial" w:hAnsi="Arial" w:cs="Arial"/>
        </w:rPr>
      </w:pPr>
      <w:r>
        <w:rPr>
          <w:rFonts w:ascii="Arial" w:hAnsi="Arial" w:cs="Arial"/>
        </w:rPr>
        <w:t>Photo requirements</w:t>
      </w:r>
    </w:p>
    <w:p w:rsidR="00A01D66" w:rsidRDefault="00A01D66" w:rsidP="00A01D66">
      <w:pPr>
        <w:spacing w:after="0" w:line="240" w:lineRule="auto"/>
        <w:ind w:left="1440"/>
        <w:rPr>
          <w:rFonts w:ascii="Arial" w:hAnsi="Arial" w:cs="Arial"/>
        </w:rPr>
      </w:pPr>
    </w:p>
    <w:p w:rsidR="00A01D66" w:rsidRDefault="00A01D66" w:rsidP="00A01D66">
      <w:pPr>
        <w:spacing w:after="0" w:line="240" w:lineRule="auto"/>
        <w:rPr>
          <w:rFonts w:ascii="Arial" w:hAnsi="Arial" w:cs="Arial"/>
          <w:b/>
        </w:rPr>
      </w:pPr>
      <w:r>
        <w:rPr>
          <w:rFonts w:ascii="Arial" w:hAnsi="Arial" w:cs="Arial"/>
          <w:b/>
        </w:rPr>
        <w:t>Following up with the media</w:t>
      </w:r>
    </w:p>
    <w:p w:rsidR="00A01D66" w:rsidRDefault="00A01D66" w:rsidP="00A01D66">
      <w:pPr>
        <w:spacing w:after="0" w:line="240" w:lineRule="auto"/>
        <w:rPr>
          <w:rFonts w:ascii="Arial" w:hAnsi="Arial" w:cs="Arial"/>
        </w:rPr>
      </w:pPr>
      <w:r>
        <w:rPr>
          <w:rFonts w:ascii="Arial" w:hAnsi="Arial" w:cs="Arial"/>
        </w:rPr>
        <w:t>Two days after emailing or faxing the media, it is important to place a follow-up call to ensure the media received your information and to encourage them to cover your story. Below are recommended times to contact or avoid the media.</w:t>
      </w:r>
    </w:p>
    <w:p w:rsidR="00A01D66" w:rsidRDefault="00A01D66" w:rsidP="00A01D66">
      <w:pPr>
        <w:spacing w:after="0" w:line="240" w:lineRule="auto"/>
        <w:rPr>
          <w:rFonts w:ascii="Arial" w:hAnsi="Arial" w:cs="Arial"/>
        </w:rPr>
      </w:pPr>
    </w:p>
    <w:p w:rsidR="00A01D66" w:rsidRDefault="00A01D66" w:rsidP="00A01D66">
      <w:pPr>
        <w:numPr>
          <w:ilvl w:val="0"/>
          <w:numId w:val="6"/>
        </w:numPr>
        <w:spacing w:after="0" w:line="240" w:lineRule="auto"/>
        <w:rPr>
          <w:rFonts w:ascii="Arial" w:hAnsi="Arial" w:cs="Arial"/>
        </w:rPr>
      </w:pPr>
      <w:r>
        <w:rPr>
          <w:rFonts w:ascii="Arial" w:hAnsi="Arial" w:cs="Arial"/>
          <w:u w:val="single"/>
        </w:rPr>
        <w:t>Broadcast</w:t>
      </w:r>
      <w:r>
        <w:rPr>
          <w:rFonts w:ascii="Arial" w:hAnsi="Arial" w:cs="Arial"/>
        </w:rPr>
        <w:t xml:space="preserve"> (Television and Radio) – </w:t>
      </w:r>
      <w:r>
        <w:rPr>
          <w:rFonts w:ascii="Arial" w:hAnsi="Arial" w:cs="Arial"/>
          <w:u w:val="single"/>
        </w:rPr>
        <w:t>Avoid calling</w:t>
      </w:r>
      <w:r>
        <w:rPr>
          <w:rFonts w:ascii="Arial" w:hAnsi="Arial" w:cs="Arial"/>
        </w:rPr>
        <w:t xml:space="preserve"> weekdays from 6-9 a.m., 12-1 p.m., 5-7 p.m., as most stations are in the middle of live programming during these times.</w:t>
      </w:r>
    </w:p>
    <w:p w:rsidR="00A01D66" w:rsidRDefault="00A01D66" w:rsidP="00A01D66">
      <w:pPr>
        <w:numPr>
          <w:ilvl w:val="0"/>
          <w:numId w:val="6"/>
        </w:numPr>
        <w:spacing w:after="0" w:line="240" w:lineRule="auto"/>
        <w:rPr>
          <w:rFonts w:ascii="Arial" w:hAnsi="Arial" w:cs="Arial"/>
        </w:rPr>
      </w:pPr>
      <w:r>
        <w:rPr>
          <w:rFonts w:ascii="Arial" w:hAnsi="Arial" w:cs="Arial"/>
          <w:u w:val="single"/>
        </w:rPr>
        <w:t>Print</w:t>
      </w:r>
      <w:r>
        <w:rPr>
          <w:rFonts w:ascii="Arial" w:hAnsi="Arial" w:cs="Arial"/>
        </w:rPr>
        <w:t xml:space="preserve"> (Newspaper and Magazine) – </w:t>
      </w:r>
      <w:r>
        <w:rPr>
          <w:rFonts w:ascii="Arial" w:hAnsi="Arial" w:cs="Arial"/>
          <w:u w:val="single"/>
        </w:rPr>
        <w:t>Do call</w:t>
      </w:r>
      <w:r>
        <w:rPr>
          <w:rFonts w:ascii="Arial" w:hAnsi="Arial" w:cs="Arial"/>
        </w:rPr>
        <w:t xml:space="preserve"> Monday-Wednesday between 10 a.m.-12 p.m. and 2-4 p.m. </w:t>
      </w:r>
      <w:r>
        <w:rPr>
          <w:rFonts w:ascii="Arial" w:hAnsi="Arial" w:cs="Arial"/>
          <w:u w:val="single"/>
        </w:rPr>
        <w:t>Do not call</w:t>
      </w:r>
      <w:r>
        <w:rPr>
          <w:rFonts w:ascii="Arial" w:hAnsi="Arial" w:cs="Arial"/>
        </w:rPr>
        <w:t xml:space="preserve"> on Thursdays, as reporters are typically on deadline. </w:t>
      </w:r>
      <w:r>
        <w:rPr>
          <w:rFonts w:ascii="Arial" w:hAnsi="Arial" w:cs="Arial"/>
          <w:u w:val="single"/>
        </w:rPr>
        <w:t>Do call</w:t>
      </w:r>
      <w:r>
        <w:rPr>
          <w:rFonts w:ascii="Arial" w:hAnsi="Arial" w:cs="Arial"/>
        </w:rPr>
        <w:t xml:space="preserve"> Fridays, 10 a.m.-12 p.m. </w:t>
      </w:r>
    </w:p>
    <w:p w:rsidR="00A01D66" w:rsidRDefault="00A01D66" w:rsidP="00A01D66">
      <w:pPr>
        <w:spacing w:after="0" w:line="240" w:lineRule="auto"/>
        <w:rPr>
          <w:rFonts w:ascii="Arial" w:hAnsi="Arial" w:cs="Arial"/>
        </w:rPr>
      </w:pPr>
    </w:p>
    <w:p w:rsidR="00A01D66" w:rsidRDefault="00A01D66" w:rsidP="00A01D66">
      <w:pPr>
        <w:spacing w:after="0" w:line="240" w:lineRule="auto"/>
        <w:rPr>
          <w:rFonts w:ascii="Arial" w:hAnsi="Arial" w:cs="Arial"/>
          <w:b/>
        </w:rPr>
      </w:pPr>
    </w:p>
    <w:p w:rsidR="00A01D66" w:rsidRDefault="00A01D66" w:rsidP="00A01D66">
      <w:pPr>
        <w:spacing w:after="0" w:line="240" w:lineRule="auto"/>
        <w:rPr>
          <w:rFonts w:ascii="Arial" w:hAnsi="Arial" w:cs="Arial"/>
          <w:b/>
        </w:rPr>
      </w:pPr>
      <w:r>
        <w:rPr>
          <w:rFonts w:ascii="Arial" w:hAnsi="Arial" w:cs="Arial"/>
          <w:b/>
        </w:rPr>
        <w:t xml:space="preserve">How to pitch TV, radio or print reporters </w:t>
      </w:r>
    </w:p>
    <w:p w:rsidR="00A01D66" w:rsidRDefault="00A01D66" w:rsidP="00A01D66">
      <w:pPr>
        <w:spacing w:after="0" w:line="240" w:lineRule="auto"/>
        <w:rPr>
          <w:rFonts w:ascii="Arial" w:hAnsi="Arial" w:cs="Arial"/>
        </w:rPr>
      </w:pPr>
    </w:p>
    <w:p w:rsidR="00A01D66" w:rsidRDefault="00A01D66" w:rsidP="00A01D66">
      <w:pPr>
        <w:numPr>
          <w:ilvl w:val="0"/>
          <w:numId w:val="7"/>
        </w:numPr>
        <w:spacing w:after="0" w:line="240" w:lineRule="auto"/>
        <w:rPr>
          <w:rFonts w:ascii="Arial" w:hAnsi="Arial" w:cs="Arial"/>
          <w:b/>
          <w:u w:val="single"/>
        </w:rPr>
      </w:pPr>
      <w:r>
        <w:rPr>
          <w:rFonts w:ascii="Arial" w:hAnsi="Arial" w:cs="Arial"/>
          <w:b/>
          <w:u w:val="single"/>
        </w:rPr>
        <w:t>Preparing to pitch</w:t>
      </w:r>
    </w:p>
    <w:p w:rsidR="00A01D66" w:rsidRDefault="00A01D66" w:rsidP="00A01D66">
      <w:pPr>
        <w:numPr>
          <w:ilvl w:val="1"/>
          <w:numId w:val="8"/>
        </w:numPr>
        <w:spacing w:after="0" w:line="240" w:lineRule="auto"/>
        <w:rPr>
          <w:rFonts w:ascii="Arial" w:hAnsi="Arial" w:cs="Arial"/>
        </w:rPr>
      </w:pPr>
      <w:r>
        <w:rPr>
          <w:rFonts w:ascii="Arial" w:hAnsi="Arial" w:cs="Arial"/>
        </w:rPr>
        <w:t>Reporters are interested in hearing about stories with local angles. Be prepared to share your story idea in a brief, succinct explanation that includes only the most relevant details. Important details to include:</w:t>
      </w:r>
    </w:p>
    <w:p w:rsidR="00A01D66" w:rsidRDefault="00A01D66" w:rsidP="00A01D66">
      <w:pPr>
        <w:numPr>
          <w:ilvl w:val="2"/>
          <w:numId w:val="23"/>
        </w:numPr>
        <w:tabs>
          <w:tab w:val="clear" w:pos="2880"/>
          <w:tab w:val="num" w:pos="2160"/>
        </w:tabs>
        <w:spacing w:after="0" w:line="240" w:lineRule="auto"/>
        <w:ind w:hanging="1080"/>
        <w:rPr>
          <w:rFonts w:ascii="Arial" w:hAnsi="Arial" w:cs="Arial"/>
        </w:rPr>
      </w:pPr>
      <w:r>
        <w:rPr>
          <w:rFonts w:ascii="Arial" w:hAnsi="Arial" w:cs="Arial"/>
        </w:rPr>
        <w:t xml:space="preserve">Your name and organization </w:t>
      </w:r>
    </w:p>
    <w:p w:rsidR="00A01D66" w:rsidRDefault="00A01D66" w:rsidP="00A01D66">
      <w:pPr>
        <w:numPr>
          <w:ilvl w:val="2"/>
          <w:numId w:val="23"/>
        </w:numPr>
        <w:tabs>
          <w:tab w:val="clear" w:pos="2880"/>
          <w:tab w:val="num" w:pos="2160"/>
        </w:tabs>
        <w:spacing w:after="0" w:line="240" w:lineRule="auto"/>
        <w:ind w:hanging="1080"/>
        <w:rPr>
          <w:rFonts w:ascii="Arial" w:hAnsi="Arial" w:cs="Arial"/>
        </w:rPr>
      </w:pPr>
      <w:r>
        <w:rPr>
          <w:rFonts w:ascii="Arial" w:hAnsi="Arial" w:cs="Arial"/>
        </w:rPr>
        <w:t>Date and time</w:t>
      </w:r>
    </w:p>
    <w:p w:rsidR="00A01D66" w:rsidRDefault="00A01D66" w:rsidP="00A01D66">
      <w:pPr>
        <w:numPr>
          <w:ilvl w:val="2"/>
          <w:numId w:val="23"/>
        </w:numPr>
        <w:tabs>
          <w:tab w:val="clear" w:pos="2880"/>
          <w:tab w:val="num" w:pos="2160"/>
        </w:tabs>
        <w:spacing w:after="0" w:line="240" w:lineRule="auto"/>
        <w:ind w:hanging="1080"/>
        <w:rPr>
          <w:rFonts w:ascii="Arial" w:hAnsi="Arial" w:cs="Arial"/>
        </w:rPr>
      </w:pPr>
      <w:r>
        <w:rPr>
          <w:rFonts w:ascii="Arial" w:hAnsi="Arial" w:cs="Arial"/>
        </w:rPr>
        <w:t xml:space="preserve">What makes the event timely  </w:t>
      </w:r>
    </w:p>
    <w:p w:rsidR="00A01D66" w:rsidRDefault="00A01D66" w:rsidP="00A01D66">
      <w:pPr>
        <w:numPr>
          <w:ilvl w:val="2"/>
          <w:numId w:val="23"/>
        </w:numPr>
        <w:tabs>
          <w:tab w:val="clear" w:pos="2880"/>
          <w:tab w:val="num" w:pos="2160"/>
        </w:tabs>
        <w:spacing w:after="0" w:line="240" w:lineRule="auto"/>
        <w:ind w:hanging="1080"/>
        <w:rPr>
          <w:rFonts w:ascii="Arial" w:hAnsi="Arial" w:cs="Arial"/>
        </w:rPr>
      </w:pPr>
      <w:r>
        <w:rPr>
          <w:rFonts w:ascii="Arial" w:hAnsi="Arial" w:cs="Arial"/>
        </w:rPr>
        <w:t>A few highlights of the event</w:t>
      </w:r>
    </w:p>
    <w:p w:rsidR="00A01D66" w:rsidRDefault="00A01D66" w:rsidP="00A01D66">
      <w:pPr>
        <w:numPr>
          <w:ilvl w:val="2"/>
          <w:numId w:val="23"/>
        </w:numPr>
        <w:tabs>
          <w:tab w:val="clear" w:pos="2880"/>
          <w:tab w:val="num" w:pos="2160"/>
        </w:tabs>
        <w:spacing w:after="0" w:line="240" w:lineRule="auto"/>
        <w:ind w:left="2160"/>
        <w:rPr>
          <w:rFonts w:ascii="Arial" w:hAnsi="Arial" w:cs="Arial"/>
        </w:rPr>
      </w:pPr>
      <w:r>
        <w:rPr>
          <w:rFonts w:ascii="Arial" w:hAnsi="Arial" w:cs="Arial"/>
        </w:rPr>
        <w:t xml:space="preserve">Availability of B roll (video footage) demonstrating the call-before-you-dig process </w:t>
      </w:r>
    </w:p>
    <w:p w:rsidR="00A01D66" w:rsidRDefault="00A01D66" w:rsidP="00A01D66">
      <w:pPr>
        <w:numPr>
          <w:ilvl w:val="2"/>
          <w:numId w:val="23"/>
        </w:numPr>
        <w:tabs>
          <w:tab w:val="clear" w:pos="2880"/>
          <w:tab w:val="num" w:pos="2160"/>
        </w:tabs>
        <w:spacing w:after="0" w:line="240" w:lineRule="auto"/>
        <w:ind w:left="2160"/>
        <w:rPr>
          <w:rFonts w:ascii="Arial" w:hAnsi="Arial" w:cs="Arial"/>
        </w:rPr>
      </w:pPr>
      <w:r>
        <w:rPr>
          <w:rFonts w:ascii="Arial" w:hAnsi="Arial" w:cs="Arial"/>
        </w:rPr>
        <w:t>Availability of experts for in-studio segments and live interviews</w:t>
      </w:r>
    </w:p>
    <w:p w:rsidR="00A01D66" w:rsidRDefault="00A01D66" w:rsidP="00A01D66">
      <w:pPr>
        <w:spacing w:after="0" w:line="240" w:lineRule="auto"/>
        <w:rPr>
          <w:rFonts w:ascii="Arial" w:hAnsi="Arial" w:cs="Arial"/>
        </w:rPr>
      </w:pPr>
    </w:p>
    <w:p w:rsidR="00A01D66" w:rsidRDefault="00A01D66" w:rsidP="00A01D66">
      <w:pPr>
        <w:numPr>
          <w:ilvl w:val="0"/>
          <w:numId w:val="6"/>
        </w:numPr>
        <w:spacing w:after="0" w:line="240" w:lineRule="auto"/>
        <w:rPr>
          <w:rFonts w:ascii="Arial" w:hAnsi="Arial" w:cs="Arial"/>
          <w:b/>
          <w:u w:val="single"/>
        </w:rPr>
      </w:pPr>
      <w:r>
        <w:rPr>
          <w:rFonts w:ascii="Arial" w:hAnsi="Arial" w:cs="Arial"/>
          <w:b/>
          <w:u w:val="single"/>
        </w:rPr>
        <w:t xml:space="preserve">Speaking to the reporter </w:t>
      </w:r>
    </w:p>
    <w:p w:rsidR="00A01D66" w:rsidRDefault="00A01D66" w:rsidP="00A01D66">
      <w:pPr>
        <w:numPr>
          <w:ilvl w:val="1"/>
          <w:numId w:val="6"/>
        </w:numPr>
        <w:spacing w:after="0" w:line="240" w:lineRule="auto"/>
        <w:rPr>
          <w:rFonts w:ascii="Arial" w:hAnsi="Arial" w:cs="Arial"/>
        </w:rPr>
      </w:pPr>
      <w:r>
        <w:rPr>
          <w:rFonts w:ascii="Arial" w:hAnsi="Arial" w:cs="Arial"/>
        </w:rPr>
        <w:t xml:space="preserve">When calling television and radio newsrooms, ask to speak with a morning show producer or weekend producer. </w:t>
      </w:r>
    </w:p>
    <w:p w:rsidR="00A01D66" w:rsidRDefault="00A01D66" w:rsidP="00A01D66">
      <w:pPr>
        <w:numPr>
          <w:ilvl w:val="1"/>
          <w:numId w:val="6"/>
        </w:numPr>
        <w:spacing w:after="0" w:line="240" w:lineRule="auto"/>
        <w:rPr>
          <w:rFonts w:ascii="Arial" w:hAnsi="Arial" w:cs="Arial"/>
        </w:rPr>
      </w:pPr>
      <w:r>
        <w:rPr>
          <w:rFonts w:ascii="Arial" w:hAnsi="Arial" w:cs="Arial"/>
        </w:rPr>
        <w:t>When calling newspapers and magazines, ask to be connected to the reporter you to which you sent your information.</w:t>
      </w:r>
    </w:p>
    <w:p w:rsidR="00A01D66" w:rsidRDefault="00A01D66" w:rsidP="00A01D66">
      <w:pPr>
        <w:numPr>
          <w:ilvl w:val="1"/>
          <w:numId w:val="6"/>
        </w:numPr>
        <w:spacing w:after="0" w:line="240" w:lineRule="auto"/>
        <w:rPr>
          <w:rFonts w:ascii="Arial" w:hAnsi="Arial" w:cs="Arial"/>
        </w:rPr>
      </w:pPr>
      <w:r>
        <w:rPr>
          <w:rFonts w:ascii="Arial" w:hAnsi="Arial" w:cs="Arial"/>
        </w:rPr>
        <w:t xml:space="preserve">Once you have been connected to the right person, state your name and company. </w:t>
      </w:r>
    </w:p>
    <w:p w:rsidR="00A01D66" w:rsidRDefault="00A01D66" w:rsidP="00A01D66">
      <w:pPr>
        <w:numPr>
          <w:ilvl w:val="1"/>
          <w:numId w:val="6"/>
        </w:numPr>
        <w:spacing w:after="0" w:line="240" w:lineRule="auto"/>
        <w:rPr>
          <w:rFonts w:ascii="Arial" w:hAnsi="Arial" w:cs="Arial"/>
          <w:b/>
        </w:rPr>
      </w:pPr>
      <w:r>
        <w:rPr>
          <w:rFonts w:ascii="Arial" w:hAnsi="Arial" w:cs="Arial"/>
          <w:b/>
        </w:rPr>
        <w:t>Ask the reporter if he/she is on deadline, and if they have a moment to discuss a local story idea. This is out of respect for their time, and they will appreciate you asking!</w:t>
      </w:r>
    </w:p>
    <w:p w:rsidR="00A01D66" w:rsidRDefault="00A01D66" w:rsidP="00A01D66">
      <w:pPr>
        <w:numPr>
          <w:ilvl w:val="1"/>
          <w:numId w:val="6"/>
        </w:numPr>
        <w:spacing w:after="0" w:line="240" w:lineRule="auto"/>
        <w:rPr>
          <w:rFonts w:ascii="Arial" w:hAnsi="Arial" w:cs="Arial"/>
        </w:rPr>
      </w:pPr>
      <w:r>
        <w:rPr>
          <w:rFonts w:ascii="Arial" w:hAnsi="Arial" w:cs="Arial"/>
        </w:rPr>
        <w:t>Be prepared to share the top line details of your event/announcement in 10 seconds. Example:</w:t>
      </w:r>
    </w:p>
    <w:p w:rsidR="00A01D66" w:rsidRDefault="00A01D66" w:rsidP="00A01D66">
      <w:pPr>
        <w:numPr>
          <w:ilvl w:val="2"/>
          <w:numId w:val="22"/>
        </w:numPr>
        <w:tabs>
          <w:tab w:val="clear" w:pos="2880"/>
          <w:tab w:val="num" w:pos="2160"/>
        </w:tabs>
        <w:spacing w:after="0" w:line="240" w:lineRule="auto"/>
        <w:ind w:left="2160"/>
        <w:rPr>
          <w:rFonts w:ascii="Arial" w:hAnsi="Arial" w:cs="Arial"/>
        </w:rPr>
      </w:pPr>
      <w:r>
        <w:rPr>
          <w:rFonts w:ascii="Arial" w:hAnsi="Arial" w:cs="Arial"/>
        </w:rPr>
        <w:t>Joe: “Hi Kate, this is Joe Smith with XXX. Are you on deadline, or do you have a minute to talk about a local story idea?”</w:t>
      </w:r>
    </w:p>
    <w:p w:rsidR="00A01D66" w:rsidRDefault="00A01D66" w:rsidP="00A01D66">
      <w:pPr>
        <w:numPr>
          <w:ilvl w:val="2"/>
          <w:numId w:val="22"/>
        </w:numPr>
        <w:tabs>
          <w:tab w:val="clear" w:pos="2880"/>
          <w:tab w:val="num" w:pos="2160"/>
        </w:tabs>
        <w:spacing w:after="0" w:line="240" w:lineRule="auto"/>
        <w:ind w:left="2160"/>
        <w:rPr>
          <w:rFonts w:ascii="Arial" w:hAnsi="Arial" w:cs="Arial"/>
        </w:rPr>
      </w:pPr>
      <w:r>
        <w:rPr>
          <w:rFonts w:ascii="Arial" w:hAnsi="Arial" w:cs="Arial"/>
        </w:rPr>
        <w:t>Kate: “I have a second, go ahead.”</w:t>
      </w:r>
    </w:p>
    <w:p w:rsidR="00A01D66" w:rsidRDefault="00A01D66" w:rsidP="00A01D66">
      <w:pPr>
        <w:numPr>
          <w:ilvl w:val="2"/>
          <w:numId w:val="22"/>
        </w:numPr>
        <w:tabs>
          <w:tab w:val="clear" w:pos="2880"/>
          <w:tab w:val="num" w:pos="2160"/>
        </w:tabs>
        <w:spacing w:after="0" w:line="240" w:lineRule="auto"/>
        <w:ind w:left="2160"/>
        <w:rPr>
          <w:rFonts w:ascii="Arial" w:hAnsi="Arial" w:cs="Arial"/>
        </w:rPr>
      </w:pPr>
      <w:r>
        <w:rPr>
          <w:rFonts w:ascii="Arial" w:hAnsi="Arial" w:cs="Arial"/>
        </w:rPr>
        <w:t>Joe: “XXX has just announced that it is supporting National Safe Digging Month throughout all of April by educating local students on safe digging practices. By getting in front of students at a young age, we teach the importance of having utility lines marked prior to digging to prevent damages and injury. Would you be interested in speaking to a local representative from XXX about this effort and National Safe Digging Month in general?”</w:t>
      </w:r>
    </w:p>
    <w:p w:rsidR="00A01D66" w:rsidRDefault="00A01D66" w:rsidP="00A01D66">
      <w:pPr>
        <w:numPr>
          <w:ilvl w:val="1"/>
          <w:numId w:val="22"/>
        </w:numPr>
        <w:spacing w:after="0" w:line="240" w:lineRule="auto"/>
        <w:rPr>
          <w:rFonts w:ascii="Arial" w:hAnsi="Arial" w:cs="Arial"/>
        </w:rPr>
      </w:pPr>
      <w:r>
        <w:rPr>
          <w:rFonts w:ascii="Arial" w:hAnsi="Arial" w:cs="Arial"/>
        </w:rPr>
        <w:t>Offer him/her access to B roll demonstrating the call-before-you-dig process. (B roll is a great supplemental tool for TV because it adds value to segments without incurring additional work for the film crew. It also controls the safe digging message. B roll can be used during in-studio interviews or interviews that take place in the field. Check out the miscellaneous tools folder for a B roll order form).</w:t>
      </w:r>
    </w:p>
    <w:p w:rsidR="00A01D66" w:rsidRDefault="00A01D66" w:rsidP="00A01D66">
      <w:pPr>
        <w:spacing w:after="0" w:line="240" w:lineRule="auto"/>
        <w:rPr>
          <w:rFonts w:ascii="Arial" w:hAnsi="Arial" w:cs="Arial"/>
        </w:rPr>
      </w:pPr>
    </w:p>
    <w:p w:rsidR="00A01D66" w:rsidRDefault="00A01D66" w:rsidP="00A01D66">
      <w:pPr>
        <w:numPr>
          <w:ilvl w:val="0"/>
          <w:numId w:val="6"/>
        </w:numPr>
        <w:spacing w:after="0" w:line="240" w:lineRule="auto"/>
        <w:rPr>
          <w:rFonts w:ascii="Arial" w:hAnsi="Arial" w:cs="Arial"/>
          <w:b/>
          <w:u w:val="single"/>
        </w:rPr>
      </w:pPr>
      <w:r>
        <w:rPr>
          <w:rFonts w:ascii="Arial" w:hAnsi="Arial" w:cs="Arial"/>
          <w:b/>
          <w:u w:val="single"/>
        </w:rPr>
        <w:t>If the reporter agrees to cover the event</w:t>
      </w:r>
    </w:p>
    <w:p w:rsidR="00A01D66" w:rsidRDefault="00A01D66" w:rsidP="00A01D66">
      <w:pPr>
        <w:numPr>
          <w:ilvl w:val="1"/>
          <w:numId w:val="6"/>
        </w:numPr>
        <w:spacing w:after="0" w:line="240" w:lineRule="auto"/>
        <w:rPr>
          <w:rFonts w:ascii="Arial" w:hAnsi="Arial" w:cs="Arial"/>
        </w:rPr>
      </w:pPr>
      <w:r>
        <w:rPr>
          <w:rFonts w:ascii="Arial" w:hAnsi="Arial" w:cs="Arial"/>
        </w:rPr>
        <w:t xml:space="preserve">Follow-up your phone conversation by sending an email to the reporter confirming the event details, your contact information, interview times, location, names and titles of participants, as well as confirming when the story is scheduled to run. </w:t>
      </w:r>
    </w:p>
    <w:p w:rsidR="00A01D66" w:rsidRDefault="00A01D66" w:rsidP="00A01D66">
      <w:pPr>
        <w:spacing w:after="0" w:line="240" w:lineRule="auto"/>
        <w:ind w:left="1080"/>
        <w:rPr>
          <w:rFonts w:ascii="Arial" w:hAnsi="Arial" w:cs="Arial"/>
        </w:rPr>
      </w:pPr>
    </w:p>
    <w:p w:rsidR="00A01D66" w:rsidRDefault="00A01D66" w:rsidP="00A01D66">
      <w:pPr>
        <w:spacing w:after="0" w:line="240" w:lineRule="auto"/>
        <w:rPr>
          <w:rFonts w:ascii="Arial" w:hAnsi="Arial" w:cs="Arial"/>
          <w:b/>
        </w:rPr>
      </w:pPr>
    </w:p>
    <w:p w:rsidR="00A01D66" w:rsidRDefault="00A01D66" w:rsidP="00A01D66">
      <w:pPr>
        <w:spacing w:after="0" w:line="240" w:lineRule="auto"/>
        <w:rPr>
          <w:rFonts w:ascii="Arial" w:hAnsi="Arial" w:cs="Arial"/>
          <w:b/>
        </w:rPr>
      </w:pPr>
      <w:r>
        <w:rPr>
          <w:rFonts w:ascii="Arial" w:hAnsi="Arial" w:cs="Arial"/>
          <w:b/>
        </w:rPr>
        <w:t>Day of interview</w:t>
      </w:r>
    </w:p>
    <w:p w:rsidR="00A01D66" w:rsidRDefault="00A01D66" w:rsidP="00A01D66">
      <w:pPr>
        <w:spacing w:after="0" w:line="240" w:lineRule="auto"/>
        <w:rPr>
          <w:rFonts w:ascii="Arial" w:hAnsi="Arial" w:cs="Arial"/>
        </w:rPr>
      </w:pPr>
      <w:r>
        <w:rPr>
          <w:rFonts w:ascii="Arial" w:hAnsi="Arial" w:cs="Arial"/>
        </w:rPr>
        <w:t>Keep in mind, if there is breaking news, the media may decide not cover your event/interview at the last minute. It is a good idea to prep your team members/spokespersons on this to better manage expectations. When dealing with the media, there is no guarantee anything will happen until it actually does. Below are the basic Dos and Don’ts of speaking with the media.</w:t>
      </w:r>
    </w:p>
    <w:p w:rsidR="00A01D66" w:rsidRDefault="00A01D66" w:rsidP="00A01D66">
      <w:pPr>
        <w:spacing w:after="0" w:line="240" w:lineRule="auto"/>
        <w:rPr>
          <w:rFonts w:ascii="Arial" w:hAnsi="Arial" w:cs="Arial"/>
        </w:rPr>
      </w:pPr>
    </w:p>
    <w:p w:rsidR="00A01D66" w:rsidRDefault="00A01D66" w:rsidP="00A01D66">
      <w:pPr>
        <w:numPr>
          <w:ilvl w:val="0"/>
          <w:numId w:val="7"/>
        </w:numPr>
        <w:spacing w:after="0" w:line="240" w:lineRule="auto"/>
        <w:rPr>
          <w:rFonts w:ascii="Arial" w:hAnsi="Arial" w:cs="Arial"/>
          <w:b/>
          <w:u w:val="single"/>
        </w:rPr>
      </w:pPr>
      <w:r>
        <w:rPr>
          <w:rFonts w:ascii="Arial" w:hAnsi="Arial" w:cs="Arial"/>
          <w:b/>
          <w:u w:val="single"/>
        </w:rPr>
        <w:t xml:space="preserve">Do </w:t>
      </w:r>
    </w:p>
    <w:p w:rsidR="00A01D66" w:rsidRDefault="00A01D66" w:rsidP="00A01D66">
      <w:pPr>
        <w:numPr>
          <w:ilvl w:val="1"/>
          <w:numId w:val="10"/>
        </w:numPr>
        <w:spacing w:after="0" w:line="240" w:lineRule="auto"/>
        <w:rPr>
          <w:rFonts w:ascii="Arial" w:hAnsi="Arial" w:cs="Arial"/>
        </w:rPr>
      </w:pPr>
      <w:r>
        <w:rPr>
          <w:rFonts w:ascii="Arial" w:hAnsi="Arial" w:cs="Arial"/>
        </w:rPr>
        <w:t>Designate a staff person to assist the reporter with on-site interviews and provide company information for the reporter. If a staff member is not available to attend an interview, send the reporter company/one call center materials ahead of time.</w:t>
      </w:r>
    </w:p>
    <w:p w:rsidR="00A01D66" w:rsidRDefault="00A01D66" w:rsidP="00A01D66">
      <w:pPr>
        <w:numPr>
          <w:ilvl w:val="1"/>
          <w:numId w:val="10"/>
        </w:numPr>
        <w:spacing w:after="0" w:line="240" w:lineRule="auto"/>
        <w:rPr>
          <w:rFonts w:ascii="Arial" w:hAnsi="Arial" w:cs="Arial"/>
        </w:rPr>
      </w:pPr>
      <w:r>
        <w:rPr>
          <w:rFonts w:ascii="Arial" w:hAnsi="Arial" w:cs="Arial"/>
        </w:rPr>
        <w:t>Be calm and take charge of the situation. Remember, you have the information they want!</w:t>
      </w:r>
    </w:p>
    <w:p w:rsidR="00A01D66" w:rsidRDefault="00A01D66" w:rsidP="00A01D66">
      <w:pPr>
        <w:numPr>
          <w:ilvl w:val="1"/>
          <w:numId w:val="10"/>
        </w:numPr>
        <w:spacing w:after="0" w:line="240" w:lineRule="auto"/>
        <w:rPr>
          <w:rFonts w:ascii="Arial" w:hAnsi="Arial" w:cs="Arial"/>
        </w:rPr>
      </w:pPr>
      <w:r>
        <w:rPr>
          <w:rFonts w:ascii="Arial" w:hAnsi="Arial" w:cs="Arial"/>
        </w:rPr>
        <w:t xml:space="preserve">Review 811 messages as a refresher prior to the interview. </w:t>
      </w:r>
    </w:p>
    <w:p w:rsidR="00A01D66" w:rsidRDefault="00A01D66" w:rsidP="00A01D66">
      <w:pPr>
        <w:numPr>
          <w:ilvl w:val="1"/>
          <w:numId w:val="10"/>
        </w:numPr>
        <w:spacing w:after="0" w:line="240" w:lineRule="auto"/>
        <w:rPr>
          <w:rFonts w:ascii="Arial" w:hAnsi="Arial" w:cs="Arial"/>
        </w:rPr>
      </w:pPr>
      <w:r>
        <w:rPr>
          <w:rFonts w:ascii="Arial" w:hAnsi="Arial" w:cs="Arial"/>
        </w:rPr>
        <w:t>Speak slowly, directly, and concisely.</w:t>
      </w:r>
    </w:p>
    <w:p w:rsidR="00A01D66" w:rsidRDefault="00A01D66" w:rsidP="00A01D66">
      <w:pPr>
        <w:numPr>
          <w:ilvl w:val="1"/>
          <w:numId w:val="10"/>
        </w:numPr>
        <w:spacing w:after="0" w:line="240" w:lineRule="auto"/>
        <w:rPr>
          <w:rFonts w:ascii="Arial" w:hAnsi="Arial" w:cs="Arial"/>
        </w:rPr>
      </w:pPr>
      <w:r>
        <w:rPr>
          <w:rFonts w:ascii="Arial" w:hAnsi="Arial" w:cs="Arial"/>
        </w:rPr>
        <w:t>Be positive!</w:t>
      </w:r>
    </w:p>
    <w:p w:rsidR="00A01D66" w:rsidRDefault="00A01D66" w:rsidP="00A01D66">
      <w:pPr>
        <w:spacing w:after="0" w:line="240" w:lineRule="auto"/>
        <w:ind w:left="720"/>
        <w:rPr>
          <w:rFonts w:ascii="Arial" w:hAnsi="Arial" w:cs="Arial"/>
        </w:rPr>
      </w:pPr>
    </w:p>
    <w:p w:rsidR="00A01D66" w:rsidRDefault="00A01D66" w:rsidP="00A01D66">
      <w:pPr>
        <w:numPr>
          <w:ilvl w:val="0"/>
          <w:numId w:val="7"/>
        </w:numPr>
        <w:spacing w:after="0" w:line="240" w:lineRule="auto"/>
        <w:rPr>
          <w:rFonts w:ascii="Arial" w:hAnsi="Arial" w:cs="Arial"/>
          <w:b/>
          <w:u w:val="single"/>
        </w:rPr>
      </w:pPr>
      <w:r>
        <w:rPr>
          <w:rFonts w:ascii="Arial" w:hAnsi="Arial" w:cs="Arial"/>
          <w:b/>
          <w:u w:val="single"/>
        </w:rPr>
        <w:t>Don’t</w:t>
      </w:r>
    </w:p>
    <w:p w:rsidR="00A01D66" w:rsidRDefault="00A01D66" w:rsidP="00A01D66">
      <w:pPr>
        <w:numPr>
          <w:ilvl w:val="1"/>
          <w:numId w:val="11"/>
        </w:numPr>
        <w:spacing w:after="0" w:line="240" w:lineRule="auto"/>
        <w:rPr>
          <w:rFonts w:ascii="Arial" w:hAnsi="Arial" w:cs="Arial"/>
        </w:rPr>
      </w:pPr>
      <w:r>
        <w:rPr>
          <w:rFonts w:ascii="Arial" w:hAnsi="Arial" w:cs="Arial"/>
        </w:rPr>
        <w:t>Don’t repeat a reporter’s negative question/statement. Instead, rephrase the question and turn it into a positive.</w:t>
      </w:r>
    </w:p>
    <w:p w:rsidR="00A01D66" w:rsidRDefault="00A01D66" w:rsidP="00A01D66">
      <w:pPr>
        <w:numPr>
          <w:ilvl w:val="2"/>
          <w:numId w:val="21"/>
        </w:numPr>
        <w:tabs>
          <w:tab w:val="clear" w:pos="2880"/>
          <w:tab w:val="num" w:pos="2160"/>
        </w:tabs>
        <w:spacing w:after="0" w:line="240" w:lineRule="auto"/>
        <w:ind w:left="2160"/>
        <w:rPr>
          <w:rFonts w:ascii="Arial" w:hAnsi="Arial" w:cs="Arial"/>
        </w:rPr>
      </w:pPr>
      <w:r>
        <w:rPr>
          <w:rFonts w:ascii="Arial" w:hAnsi="Arial" w:cs="Arial"/>
        </w:rPr>
        <w:t xml:space="preserve">Reporter: “It seems to be a hassle to call every time, even when digging only a few feet.” </w:t>
      </w:r>
    </w:p>
    <w:p w:rsidR="00A01D66" w:rsidRDefault="00A01D66" w:rsidP="00A01D66">
      <w:pPr>
        <w:numPr>
          <w:ilvl w:val="2"/>
          <w:numId w:val="21"/>
        </w:numPr>
        <w:tabs>
          <w:tab w:val="clear" w:pos="2880"/>
          <w:tab w:val="num" w:pos="2160"/>
        </w:tabs>
        <w:spacing w:after="0" w:line="240" w:lineRule="auto"/>
        <w:ind w:left="2160"/>
        <w:rPr>
          <w:rFonts w:ascii="Arial" w:hAnsi="Arial" w:cs="Arial"/>
        </w:rPr>
      </w:pPr>
      <w:r>
        <w:rPr>
          <w:rFonts w:ascii="Arial" w:hAnsi="Arial" w:cs="Arial"/>
        </w:rPr>
        <w:t xml:space="preserve">Response: “You’re responsible for calling every time because the depth of utility lines can vary due to a number of factors, such as erosion and uneven surfaces. Some lines are only a few inches from the surface, making it extremely important to call for shallow digging. Calling will only take a few minutes of your time, and it can save you from injury or damage.” </w:t>
      </w:r>
    </w:p>
    <w:p w:rsidR="00A01D66" w:rsidRDefault="00A01D66" w:rsidP="00A01D66">
      <w:pPr>
        <w:numPr>
          <w:ilvl w:val="1"/>
          <w:numId w:val="12"/>
        </w:numPr>
        <w:spacing w:after="0" w:line="240" w:lineRule="auto"/>
        <w:rPr>
          <w:rFonts w:ascii="Arial" w:hAnsi="Arial" w:cs="Arial"/>
        </w:rPr>
      </w:pPr>
      <w:r>
        <w:rPr>
          <w:rFonts w:ascii="Arial" w:hAnsi="Arial" w:cs="Arial"/>
        </w:rPr>
        <w:t>Don’t ever say “no comment.”</w:t>
      </w:r>
    </w:p>
    <w:p w:rsidR="00A01D66" w:rsidRDefault="00A01D66" w:rsidP="00A01D66">
      <w:pPr>
        <w:numPr>
          <w:ilvl w:val="2"/>
          <w:numId w:val="25"/>
        </w:numPr>
        <w:tabs>
          <w:tab w:val="clear" w:pos="2880"/>
          <w:tab w:val="num" w:pos="2160"/>
        </w:tabs>
        <w:spacing w:after="0" w:line="240" w:lineRule="auto"/>
        <w:ind w:left="2160"/>
        <w:rPr>
          <w:rFonts w:ascii="Arial" w:hAnsi="Arial" w:cs="Arial"/>
        </w:rPr>
      </w:pPr>
      <w:r>
        <w:rPr>
          <w:rFonts w:ascii="Arial" w:hAnsi="Arial" w:cs="Arial"/>
        </w:rPr>
        <w:t xml:space="preserve">It’s perfectly acceptable to refuse to answer a question that you’re unsure about or do not feel comfortable answering. Remember, YOU are in control of the interview. </w:t>
      </w:r>
    </w:p>
    <w:p w:rsidR="00A01D66" w:rsidRDefault="00A01D66" w:rsidP="00A01D66">
      <w:pPr>
        <w:numPr>
          <w:ilvl w:val="2"/>
          <w:numId w:val="25"/>
        </w:numPr>
        <w:tabs>
          <w:tab w:val="clear" w:pos="2880"/>
          <w:tab w:val="num" w:pos="2160"/>
        </w:tabs>
        <w:spacing w:after="0" w:line="240" w:lineRule="auto"/>
        <w:ind w:left="2160"/>
        <w:rPr>
          <w:rFonts w:ascii="Arial" w:hAnsi="Arial" w:cs="Arial"/>
        </w:rPr>
      </w:pPr>
      <w:r>
        <w:rPr>
          <w:rFonts w:ascii="Arial" w:hAnsi="Arial" w:cs="Arial"/>
        </w:rPr>
        <w:t xml:space="preserve">Never speculate. If you don’t know, say, “I’m not positive on that answer, and I don’t want to speculate, so let me find out and get back to you.”  </w:t>
      </w:r>
    </w:p>
    <w:p w:rsidR="00A01D66" w:rsidRDefault="00A01D66" w:rsidP="00A01D66">
      <w:pPr>
        <w:numPr>
          <w:ilvl w:val="2"/>
          <w:numId w:val="27"/>
        </w:numPr>
        <w:spacing w:after="0" w:line="240" w:lineRule="auto"/>
        <w:rPr>
          <w:rFonts w:ascii="Arial" w:hAnsi="Arial" w:cs="Arial"/>
        </w:rPr>
      </w:pPr>
      <w:r>
        <w:rPr>
          <w:rFonts w:ascii="Arial" w:hAnsi="Arial" w:cs="Arial"/>
        </w:rPr>
        <w:t>The PR person should be responsible for following up with the reporter to provide this information.</w:t>
      </w:r>
    </w:p>
    <w:p w:rsidR="00A01D66" w:rsidRDefault="00A01D66" w:rsidP="00A01D66">
      <w:pPr>
        <w:spacing w:after="0" w:line="240" w:lineRule="auto"/>
        <w:ind w:left="1800"/>
        <w:rPr>
          <w:rFonts w:ascii="Arial" w:hAnsi="Arial" w:cs="Arial"/>
        </w:rPr>
      </w:pPr>
    </w:p>
    <w:p w:rsidR="00A01D66" w:rsidRDefault="00A01D66" w:rsidP="00A01D66">
      <w:pPr>
        <w:numPr>
          <w:ilvl w:val="0"/>
          <w:numId w:val="13"/>
        </w:numPr>
        <w:spacing w:after="0" w:line="240" w:lineRule="auto"/>
        <w:rPr>
          <w:rFonts w:ascii="Arial" w:hAnsi="Arial" w:cs="Arial"/>
        </w:rPr>
      </w:pPr>
      <w:r>
        <w:rPr>
          <w:rFonts w:ascii="Arial" w:hAnsi="Arial" w:cs="Arial"/>
        </w:rPr>
        <w:t>Don’t speak “off the record.”</w:t>
      </w:r>
    </w:p>
    <w:p w:rsidR="00A01D66" w:rsidRDefault="00A01D66" w:rsidP="00A01D66">
      <w:pPr>
        <w:numPr>
          <w:ilvl w:val="2"/>
          <w:numId w:val="26"/>
        </w:numPr>
        <w:tabs>
          <w:tab w:val="clear" w:pos="2520"/>
          <w:tab w:val="num" w:pos="2160"/>
        </w:tabs>
        <w:spacing w:after="0" w:line="240" w:lineRule="auto"/>
        <w:ind w:left="2160"/>
        <w:rPr>
          <w:rFonts w:ascii="Arial" w:hAnsi="Arial" w:cs="Arial"/>
        </w:rPr>
      </w:pPr>
      <w:r>
        <w:rPr>
          <w:rFonts w:ascii="Arial" w:hAnsi="Arial" w:cs="Arial"/>
        </w:rPr>
        <w:t>Nothing is ever off the record. Even flip remarks.</w:t>
      </w:r>
    </w:p>
    <w:p w:rsidR="00A01D66" w:rsidRDefault="00A01D66" w:rsidP="00A01D66">
      <w:pPr>
        <w:numPr>
          <w:ilvl w:val="2"/>
          <w:numId w:val="26"/>
        </w:numPr>
        <w:tabs>
          <w:tab w:val="clear" w:pos="2520"/>
          <w:tab w:val="num" w:pos="2160"/>
        </w:tabs>
        <w:spacing w:after="0" w:line="240" w:lineRule="auto"/>
        <w:ind w:left="2160"/>
        <w:rPr>
          <w:rFonts w:ascii="Arial" w:hAnsi="Arial" w:cs="Arial"/>
        </w:rPr>
      </w:pPr>
      <w:r>
        <w:rPr>
          <w:rFonts w:ascii="Arial" w:hAnsi="Arial" w:cs="Arial"/>
        </w:rPr>
        <w:t>If you don’t want something published, don’t say it.</w:t>
      </w:r>
    </w:p>
    <w:p w:rsidR="00A01D66" w:rsidRDefault="00A01D66" w:rsidP="00A01D66">
      <w:pPr>
        <w:numPr>
          <w:ilvl w:val="2"/>
          <w:numId w:val="26"/>
        </w:numPr>
        <w:tabs>
          <w:tab w:val="clear" w:pos="2520"/>
          <w:tab w:val="num" w:pos="2160"/>
        </w:tabs>
        <w:spacing w:after="0" w:line="240" w:lineRule="auto"/>
        <w:ind w:left="2160"/>
        <w:rPr>
          <w:rFonts w:ascii="Arial" w:hAnsi="Arial" w:cs="Arial"/>
        </w:rPr>
      </w:pPr>
      <w:r>
        <w:rPr>
          <w:rFonts w:ascii="Arial" w:hAnsi="Arial" w:cs="Arial"/>
        </w:rPr>
        <w:t>Reporters can use anything you say during an interview.</w:t>
      </w:r>
    </w:p>
    <w:p w:rsidR="00A01D66" w:rsidRDefault="00A01D66" w:rsidP="00A01D66">
      <w:pPr>
        <w:numPr>
          <w:ilvl w:val="2"/>
          <w:numId w:val="26"/>
        </w:numPr>
        <w:tabs>
          <w:tab w:val="clear" w:pos="2520"/>
          <w:tab w:val="num" w:pos="2160"/>
        </w:tabs>
        <w:spacing w:after="0" w:line="240" w:lineRule="auto"/>
        <w:ind w:left="2160"/>
        <w:rPr>
          <w:rFonts w:ascii="Arial" w:hAnsi="Arial" w:cs="Arial"/>
        </w:rPr>
      </w:pPr>
      <w:r>
        <w:rPr>
          <w:rFonts w:ascii="Arial" w:hAnsi="Arial" w:cs="Arial"/>
        </w:rPr>
        <w:t>No matter how friendly the interview is, remember you are ALWAYS on the record.</w:t>
      </w:r>
    </w:p>
    <w:p w:rsidR="00A01D66" w:rsidRDefault="00A01D66" w:rsidP="00A01D66">
      <w:pPr>
        <w:spacing w:after="0" w:line="240" w:lineRule="auto"/>
        <w:rPr>
          <w:rFonts w:ascii="Arial" w:hAnsi="Arial" w:cs="Arial"/>
          <w:b/>
        </w:rPr>
      </w:pPr>
    </w:p>
    <w:p w:rsidR="00A01D66" w:rsidRDefault="00A01D66" w:rsidP="00A01D66">
      <w:pPr>
        <w:spacing w:after="0" w:line="240" w:lineRule="auto"/>
        <w:rPr>
          <w:rFonts w:ascii="Arial" w:hAnsi="Arial" w:cs="Arial"/>
          <w:b/>
        </w:rPr>
      </w:pPr>
      <w:r>
        <w:rPr>
          <w:rFonts w:ascii="Arial" w:hAnsi="Arial" w:cs="Arial"/>
          <w:b/>
        </w:rPr>
        <w:t xml:space="preserve">After the interview </w:t>
      </w:r>
    </w:p>
    <w:p w:rsidR="00A01D66" w:rsidRDefault="00A01D66" w:rsidP="00A01D66">
      <w:pPr>
        <w:numPr>
          <w:ilvl w:val="1"/>
          <w:numId w:val="6"/>
        </w:numPr>
        <w:spacing w:after="0" w:line="240" w:lineRule="auto"/>
        <w:rPr>
          <w:rFonts w:ascii="Arial" w:hAnsi="Arial" w:cs="Arial"/>
        </w:rPr>
      </w:pPr>
      <w:r>
        <w:rPr>
          <w:rFonts w:ascii="Arial" w:hAnsi="Arial" w:cs="Arial"/>
        </w:rPr>
        <w:t xml:space="preserve">After the interview, send the reporter an email thanking him or her for their time and confirming the scheduled run date. </w:t>
      </w:r>
    </w:p>
    <w:p w:rsidR="00A01D66" w:rsidRDefault="00A01D66" w:rsidP="00A01D66">
      <w:pPr>
        <w:numPr>
          <w:ilvl w:val="1"/>
          <w:numId w:val="6"/>
        </w:numPr>
        <w:spacing w:after="0" w:line="240" w:lineRule="auto"/>
        <w:rPr>
          <w:rFonts w:ascii="Arial" w:hAnsi="Arial" w:cs="Arial"/>
        </w:rPr>
      </w:pPr>
      <w:r>
        <w:rPr>
          <w:rFonts w:ascii="Arial" w:hAnsi="Arial" w:cs="Arial"/>
        </w:rPr>
        <w:t>Once the story appears, send a personal email to the reporter thanking them for their coverage.</w:t>
      </w:r>
    </w:p>
    <w:p w:rsidR="00A01D66" w:rsidRDefault="00A01D66" w:rsidP="00A01D66">
      <w:pPr>
        <w:numPr>
          <w:ilvl w:val="1"/>
          <w:numId w:val="6"/>
        </w:numPr>
        <w:spacing w:after="0" w:line="240" w:lineRule="auto"/>
        <w:rPr>
          <w:rFonts w:ascii="Arial" w:hAnsi="Arial" w:cs="Arial"/>
        </w:rPr>
      </w:pPr>
      <w:r>
        <w:rPr>
          <w:rFonts w:ascii="Arial" w:hAnsi="Arial" w:cs="Arial"/>
        </w:rPr>
        <w:t xml:space="preserve">Share the story internally and with Khrysanne Kerr at </w:t>
      </w:r>
      <w:hyperlink r:id="rId45" w:history="1">
        <w:r>
          <w:rPr>
            <w:rStyle w:val="Hyperlink"/>
            <w:rFonts w:ascii="Arial" w:hAnsi="Arial" w:cs="Arial"/>
          </w:rPr>
          <w:t>kerr@commongroundalliance.com</w:t>
        </w:r>
      </w:hyperlink>
      <w:r>
        <w:rPr>
          <w:rFonts w:ascii="Arial" w:hAnsi="Arial" w:cs="Arial"/>
        </w:rPr>
        <w:t xml:space="preserve">. </w:t>
      </w:r>
    </w:p>
    <w:p w:rsidR="00A01D66" w:rsidRDefault="00A01D66" w:rsidP="00A01D66">
      <w:pPr>
        <w:spacing w:after="0" w:line="240" w:lineRule="auto"/>
        <w:ind w:left="720"/>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23CFB82D" wp14:editId="72D94972">
                <wp:simplePos x="0" y="0"/>
                <wp:positionH relativeFrom="column">
                  <wp:posOffset>342900</wp:posOffset>
                </wp:positionH>
                <wp:positionV relativeFrom="paragraph">
                  <wp:posOffset>123190</wp:posOffset>
                </wp:positionV>
                <wp:extent cx="5829300" cy="457200"/>
                <wp:effectExtent l="0" t="0" r="12700" b="0"/>
                <wp:wrapNone/>
                <wp:docPr id="5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1D66" w:rsidRDefault="00A01D66" w:rsidP="00A01D66">
                            <w:pPr>
                              <w:jc w:val="center"/>
                              <w:rPr>
                                <w:rFonts w:ascii="Arial" w:hAnsi="Arial" w:cs="Arial"/>
                                <w:b/>
                                <w:i/>
                                <w:sz w:val="18"/>
                                <w:szCs w:val="18"/>
                              </w:rPr>
                            </w:pPr>
                            <w:r>
                              <w:rPr>
                                <w:rFonts w:ascii="Arial" w:hAnsi="Arial" w:cs="Arial"/>
                                <w:b/>
                                <w:bCs/>
                                <w:i/>
                                <w:sz w:val="18"/>
                                <w:szCs w:val="18"/>
                              </w:rPr>
                              <w:t xml:space="preserve">To inquire about local 811 media relations in your area by our national agency, MGH, please contact </w:t>
                            </w:r>
                            <w:r>
                              <w:rPr>
                                <w:rFonts w:ascii="Arial" w:hAnsi="Arial" w:cs="Arial"/>
                                <w:b/>
                                <w:i/>
                                <w:sz w:val="18"/>
                                <w:szCs w:val="18"/>
                              </w:rPr>
                              <w:t xml:space="preserve">Chris McMurry at 410-902-5036 or </w:t>
                            </w:r>
                            <w:hyperlink r:id="rId46" w:history="1">
                              <w:r>
                                <w:rPr>
                                  <w:rStyle w:val="Hyperlink"/>
                                  <w:rFonts w:ascii="Arial" w:hAnsi="Arial" w:cs="Arial"/>
                                  <w:b/>
                                  <w:i/>
                                  <w:sz w:val="18"/>
                                  <w:szCs w:val="18"/>
                                </w:rPr>
                                <w:t>cmcmurry@mghus.com</w:t>
                              </w:r>
                            </w:hyperlink>
                            <w:r>
                              <w:rPr>
                                <w:rFonts w:ascii="Arial" w:hAnsi="Arial" w:cs="Arial"/>
                                <w:b/>
                                <w:i/>
                                <w:sz w:val="18"/>
                                <w:szCs w:val="18"/>
                              </w:rPr>
                              <w:t>.</w:t>
                            </w:r>
                          </w:p>
                          <w:p w:rsidR="00A01D66" w:rsidRDefault="00A01D66" w:rsidP="00A01D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8" o:spid="_x0000_s1026" type="#_x0000_t202" style="position:absolute;left:0;text-align:left;margin-left:27pt;margin-top:9.7pt;width:45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" stroked="f">
                <v:textbox>
                  <w:txbxContent>
                    <w:p w:rsidR="00A01D66" w:rsidRDefault="00A01D66" w:rsidP="00A01D66">
                      <w:pPr>
                        <w:jc w:val="center"/>
                        <w:rPr>
                          <w:rFonts w:ascii="Arial" w:hAnsi="Arial" w:cs="Arial"/>
                          <w:b/>
                          <w:i/>
                          <w:sz w:val="18"/>
                          <w:szCs w:val="18"/>
                        </w:rPr>
                      </w:pPr>
                      <w:r>
                        <w:rPr>
                          <w:rFonts w:ascii="Arial" w:hAnsi="Arial" w:cs="Arial"/>
                          <w:b/>
                          <w:bCs/>
                          <w:i/>
                          <w:sz w:val="18"/>
                          <w:szCs w:val="18"/>
                        </w:rPr>
                        <w:t xml:space="preserve">To inquire about local 811 media relations in your area by our national agency, MGH, please contact </w:t>
                      </w:r>
                      <w:r>
                        <w:rPr>
                          <w:rFonts w:ascii="Arial" w:hAnsi="Arial" w:cs="Arial"/>
                          <w:b/>
                          <w:i/>
                          <w:sz w:val="18"/>
                          <w:szCs w:val="18"/>
                        </w:rPr>
                        <w:t xml:space="preserve">Chris McMurry at 410-902-5036 or </w:t>
                      </w:r>
                      <w:hyperlink r:id="rId47" w:history="1">
                        <w:r>
                          <w:rPr>
                            <w:rStyle w:val="Hyperlink"/>
                            <w:rFonts w:ascii="Arial" w:hAnsi="Arial" w:cs="Arial"/>
                            <w:b/>
                            <w:i/>
                            <w:sz w:val="18"/>
                            <w:szCs w:val="18"/>
                          </w:rPr>
                          <w:t>cmcmurry@mghus.com</w:t>
                        </w:r>
                      </w:hyperlink>
                      <w:r>
                        <w:rPr>
                          <w:rFonts w:ascii="Arial" w:hAnsi="Arial" w:cs="Arial"/>
                          <w:b/>
                          <w:i/>
                          <w:sz w:val="18"/>
                          <w:szCs w:val="18"/>
                        </w:rPr>
                        <w:t>.</w:t>
                      </w:r>
                    </w:p>
                    <w:p w:rsidR="00A01D66" w:rsidRDefault="00A01D66" w:rsidP="00A01D66"/>
                  </w:txbxContent>
                </v:textbox>
              </v:shape>
            </w:pict>
          </mc:Fallback>
        </mc:AlternateContent>
      </w:r>
    </w:p>
    <w:p w:rsidR="0081670A" w:rsidRPr="00A01D66" w:rsidRDefault="0081670A" w:rsidP="00A01D66">
      <w:bookmarkStart w:id="0" w:name="_GoBack"/>
      <w:bookmarkEnd w:id="0"/>
    </w:p>
    <w:sectPr w:rsidR="0081670A" w:rsidRPr="00A01D66" w:rsidSect="00970FDE">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2F43"/>
    <w:multiLevelType w:val="hybridMultilevel"/>
    <w:tmpl w:val="A908118E"/>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B">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1F83931"/>
    <w:multiLevelType w:val="hybridMultilevel"/>
    <w:tmpl w:val="A956BF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E046FC"/>
    <w:multiLevelType w:val="hybridMultilevel"/>
    <w:tmpl w:val="DC6A5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E2596B"/>
    <w:multiLevelType w:val="hybridMultilevel"/>
    <w:tmpl w:val="304E7496"/>
    <w:lvl w:ilvl="0" w:tplc="04090003">
      <w:start w:val="1"/>
      <w:numFmt w:val="bullet"/>
      <w:lvlText w:val="o"/>
      <w:lvlJc w:val="left"/>
      <w:pPr>
        <w:tabs>
          <w:tab w:val="num" w:pos="1440"/>
        </w:tabs>
        <w:ind w:left="1440" w:hanging="360"/>
      </w:pPr>
      <w:rPr>
        <w:rFonts w:ascii="Courier New" w:hAnsi="Courier New" w:cs="Arial" w:hint="default"/>
      </w:rPr>
    </w:lvl>
    <w:lvl w:ilvl="1" w:tplc="04090003">
      <w:start w:val="1"/>
      <w:numFmt w:val="bullet"/>
      <w:lvlText w:val="o"/>
      <w:lvlJc w:val="left"/>
      <w:pPr>
        <w:tabs>
          <w:tab w:val="num" w:pos="1080"/>
        </w:tabs>
        <w:ind w:left="1080" w:hanging="360"/>
      </w:pPr>
      <w:rPr>
        <w:rFonts w:ascii="Courier New" w:hAnsi="Courier New" w:cs="Arial"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AC15D0"/>
    <w:multiLevelType w:val="hybridMultilevel"/>
    <w:tmpl w:val="F2A067AA"/>
    <w:lvl w:ilvl="0" w:tplc="04090001">
      <w:start w:val="1"/>
      <w:numFmt w:val="bullet"/>
      <w:lvlText w:val=""/>
      <w:lvlJc w:val="left"/>
      <w:pPr>
        <w:tabs>
          <w:tab w:val="num" w:pos="3240"/>
        </w:tabs>
        <w:ind w:left="32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1">
      <w:start w:val="1"/>
      <w:numFmt w:val="bullet"/>
      <w:lvlText w:val=""/>
      <w:lvlJc w:val="left"/>
      <w:pPr>
        <w:tabs>
          <w:tab w:val="num" w:pos="4680"/>
        </w:tabs>
        <w:ind w:left="4680" w:hanging="360"/>
      </w:pPr>
      <w:rPr>
        <w:rFonts w:ascii="Symbol" w:hAnsi="Symbol"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Arial"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Arial"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5">
    <w:nsid w:val="0F3E71F3"/>
    <w:multiLevelType w:val="hybridMultilevel"/>
    <w:tmpl w:val="65169052"/>
    <w:lvl w:ilvl="0" w:tplc="04090001">
      <w:start w:val="1"/>
      <w:numFmt w:val="bullet"/>
      <w:lvlText w:val=""/>
      <w:lvlJc w:val="left"/>
      <w:pPr>
        <w:tabs>
          <w:tab w:val="num" w:pos="2160"/>
        </w:tabs>
        <w:ind w:left="2160" w:hanging="360"/>
      </w:pPr>
      <w:rPr>
        <w:rFonts w:ascii="Symbol" w:hAnsi="Symbol" w:hint="default"/>
      </w:rPr>
    </w:lvl>
    <w:lvl w:ilvl="1" w:tplc="19228976">
      <w:start w:val="1"/>
      <w:numFmt w:val="bullet"/>
      <w:lvlText w:val=""/>
      <w:lvlJc w:val="left"/>
      <w:pPr>
        <w:tabs>
          <w:tab w:val="num" w:pos="2880"/>
        </w:tabs>
        <w:ind w:left="2880" w:hanging="360"/>
      </w:pPr>
      <w:rPr>
        <w:rFonts w:ascii="Symbol" w:hAnsi="Symbol" w:hint="default"/>
        <w:sz w:val="16"/>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Arial"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Arial"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nsid w:val="247C7156"/>
    <w:multiLevelType w:val="hybridMultilevel"/>
    <w:tmpl w:val="A010F6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76D4796"/>
    <w:multiLevelType w:val="hybridMultilevel"/>
    <w:tmpl w:val="07D261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D1B23EB"/>
    <w:multiLevelType w:val="hybridMultilevel"/>
    <w:tmpl w:val="73E0C2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4310B72"/>
    <w:multiLevelType w:val="hybridMultilevel"/>
    <w:tmpl w:val="92F8AE9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Arial"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Arial"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Arial" w:hint="default"/>
      </w:rPr>
    </w:lvl>
    <w:lvl w:ilvl="8" w:tplc="04090005" w:tentative="1">
      <w:start w:val="1"/>
      <w:numFmt w:val="bullet"/>
      <w:lvlText w:val=""/>
      <w:lvlJc w:val="left"/>
      <w:pPr>
        <w:ind w:left="5940" w:hanging="360"/>
      </w:pPr>
      <w:rPr>
        <w:rFonts w:ascii="Wingdings" w:hAnsi="Wingdings" w:hint="default"/>
      </w:rPr>
    </w:lvl>
  </w:abstractNum>
  <w:abstractNum w:abstractNumId="10">
    <w:nsid w:val="3F98741C"/>
    <w:multiLevelType w:val="hybridMultilevel"/>
    <w:tmpl w:val="EA044C5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42DA6397"/>
    <w:multiLevelType w:val="hybridMultilevel"/>
    <w:tmpl w:val="C1F0A904"/>
    <w:lvl w:ilvl="0" w:tplc="04090003">
      <w:start w:val="1"/>
      <w:numFmt w:val="bullet"/>
      <w:lvlText w:val="o"/>
      <w:lvlJc w:val="left"/>
      <w:pPr>
        <w:tabs>
          <w:tab w:val="num" w:pos="1440"/>
        </w:tabs>
        <w:ind w:left="1440" w:hanging="360"/>
      </w:pPr>
      <w:rPr>
        <w:rFonts w:ascii="Courier New" w:hAnsi="Courier New" w:cs="Arial" w:hint="default"/>
      </w:rPr>
    </w:lvl>
    <w:lvl w:ilvl="1" w:tplc="04090005">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44106877"/>
    <w:multiLevelType w:val="hybridMultilevel"/>
    <w:tmpl w:val="A42E08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4570773"/>
    <w:multiLevelType w:val="hybridMultilevel"/>
    <w:tmpl w:val="F0A6CEC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AB70770"/>
    <w:multiLevelType w:val="hybridMultilevel"/>
    <w:tmpl w:val="116CD2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E247636"/>
    <w:multiLevelType w:val="hybridMultilevel"/>
    <w:tmpl w:val="9648E850"/>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59741178"/>
    <w:multiLevelType w:val="hybridMultilevel"/>
    <w:tmpl w:val="CB5C2C7C"/>
    <w:lvl w:ilvl="0" w:tplc="04090003">
      <w:start w:val="1"/>
      <w:numFmt w:val="bullet"/>
      <w:lvlText w:val="o"/>
      <w:lvlJc w:val="left"/>
      <w:pPr>
        <w:tabs>
          <w:tab w:val="num" w:pos="1440"/>
        </w:tabs>
        <w:ind w:left="1440" w:hanging="360"/>
      </w:pPr>
      <w:rPr>
        <w:rFonts w:ascii="Courier New" w:hAnsi="Courier New" w:cs="Arial" w:hint="default"/>
      </w:rPr>
    </w:lvl>
    <w:lvl w:ilvl="1" w:tplc="04090005">
      <w:start w:val="1"/>
      <w:numFmt w:val="bullet"/>
      <w:lvlText w:val=""/>
      <w:lvlJc w:val="left"/>
      <w:pPr>
        <w:tabs>
          <w:tab w:val="num" w:pos="2160"/>
        </w:tabs>
        <w:ind w:left="2160" w:hanging="360"/>
      </w:pPr>
      <w:rPr>
        <w:rFonts w:ascii="Wingdings" w:hAnsi="Wingdings"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60EF6BB6"/>
    <w:multiLevelType w:val="hybridMultilevel"/>
    <w:tmpl w:val="085AB30E"/>
    <w:lvl w:ilvl="0" w:tplc="04090003">
      <w:start w:val="1"/>
      <w:numFmt w:val="bullet"/>
      <w:lvlText w:val="o"/>
      <w:lvlJc w:val="left"/>
      <w:pPr>
        <w:tabs>
          <w:tab w:val="num" w:pos="1440"/>
        </w:tabs>
        <w:ind w:left="1440" w:hanging="360"/>
      </w:pPr>
      <w:rPr>
        <w:rFonts w:ascii="Courier New" w:hAnsi="Courier New" w:cs="Arial" w:hint="default"/>
      </w:rPr>
    </w:lvl>
    <w:lvl w:ilvl="1" w:tplc="04090003">
      <w:start w:val="1"/>
      <w:numFmt w:val="bullet"/>
      <w:lvlText w:val="o"/>
      <w:lvlJc w:val="left"/>
      <w:pPr>
        <w:tabs>
          <w:tab w:val="num" w:pos="2160"/>
        </w:tabs>
        <w:ind w:left="2160" w:hanging="360"/>
      </w:pPr>
      <w:rPr>
        <w:rFonts w:ascii="Courier New" w:hAnsi="Courier New" w:cs="Aria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644D35D7"/>
    <w:multiLevelType w:val="hybridMultilevel"/>
    <w:tmpl w:val="6AC6B828"/>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Aria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nsid w:val="6BEB5CDD"/>
    <w:multiLevelType w:val="hybridMultilevel"/>
    <w:tmpl w:val="C7D82C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0373713"/>
    <w:multiLevelType w:val="hybridMultilevel"/>
    <w:tmpl w:val="163C4816"/>
    <w:lvl w:ilvl="0" w:tplc="04090003">
      <w:start w:val="1"/>
      <w:numFmt w:val="bullet"/>
      <w:lvlText w:val="o"/>
      <w:lvlJc w:val="left"/>
      <w:pPr>
        <w:tabs>
          <w:tab w:val="num" w:pos="1440"/>
        </w:tabs>
        <w:ind w:left="1440" w:hanging="360"/>
      </w:pPr>
      <w:rPr>
        <w:rFonts w:ascii="Courier New" w:hAnsi="Courier New" w:cs="Arial" w:hint="default"/>
      </w:rPr>
    </w:lvl>
    <w:lvl w:ilvl="1" w:tplc="04090003">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705D7443"/>
    <w:multiLevelType w:val="hybridMultilevel"/>
    <w:tmpl w:val="B4AE0F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106350F"/>
    <w:multiLevelType w:val="hybridMultilevel"/>
    <w:tmpl w:val="5B5C2D5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714236BA"/>
    <w:multiLevelType w:val="hybridMultilevel"/>
    <w:tmpl w:val="69A2D12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72E75AE5"/>
    <w:multiLevelType w:val="hybridMultilevel"/>
    <w:tmpl w:val="735E6FB4"/>
    <w:lvl w:ilvl="0" w:tplc="04090003">
      <w:start w:val="1"/>
      <w:numFmt w:val="bullet"/>
      <w:lvlText w:val="o"/>
      <w:lvlJc w:val="left"/>
      <w:pPr>
        <w:tabs>
          <w:tab w:val="num" w:pos="1440"/>
        </w:tabs>
        <w:ind w:left="1440" w:hanging="360"/>
      </w:pPr>
      <w:rPr>
        <w:rFonts w:ascii="Courier New" w:hAnsi="Courier New" w:cs="Arial"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761E380E"/>
    <w:multiLevelType w:val="hybridMultilevel"/>
    <w:tmpl w:val="64DA8840"/>
    <w:lvl w:ilvl="0" w:tplc="04090003">
      <w:start w:val="1"/>
      <w:numFmt w:val="bullet"/>
      <w:lvlText w:val="o"/>
      <w:lvlJc w:val="left"/>
      <w:pPr>
        <w:tabs>
          <w:tab w:val="num" w:pos="1440"/>
        </w:tabs>
        <w:ind w:left="1440" w:hanging="360"/>
      </w:pPr>
      <w:rPr>
        <w:rFonts w:ascii="Courier New" w:hAnsi="Courier New" w:cs="Arial" w:hint="default"/>
      </w:rPr>
    </w:lvl>
    <w:lvl w:ilvl="1" w:tplc="04090003">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79840EDB"/>
    <w:multiLevelType w:val="hybridMultilevel"/>
    <w:tmpl w:val="B5D2C9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FA694D"/>
    <w:multiLevelType w:val="hybridMultilevel"/>
    <w:tmpl w:val="D7E06642"/>
    <w:lvl w:ilvl="0" w:tplc="04090003">
      <w:start w:val="1"/>
      <w:numFmt w:val="bullet"/>
      <w:lvlText w:val="o"/>
      <w:lvlJc w:val="left"/>
      <w:pPr>
        <w:tabs>
          <w:tab w:val="num" w:pos="1440"/>
        </w:tabs>
        <w:ind w:left="1440" w:hanging="360"/>
      </w:pPr>
      <w:rPr>
        <w:rFonts w:ascii="Courier New" w:hAnsi="Courier New" w:cs="Arial"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6"/>
  </w:num>
  <w:num w:numId="2">
    <w:abstractNumId w:val="8"/>
  </w:num>
  <w:num w:numId="3">
    <w:abstractNumId w:val="2"/>
  </w:num>
  <w:num w:numId="4">
    <w:abstractNumId w:val="1"/>
  </w:num>
  <w:num w:numId="5">
    <w:abstractNumId w:val="9"/>
  </w:num>
  <w:num w:numId="6">
    <w:abstractNumId w:val="14"/>
  </w:num>
  <w:num w:numId="7">
    <w:abstractNumId w:val="7"/>
  </w:num>
  <w:num w:numId="8">
    <w:abstractNumId w:val="22"/>
  </w:num>
  <w:num w:numId="9">
    <w:abstractNumId w:val="21"/>
  </w:num>
  <w:num w:numId="10">
    <w:abstractNumId w:val="10"/>
  </w:num>
  <w:num w:numId="11">
    <w:abstractNumId w:val="13"/>
  </w:num>
  <w:num w:numId="12">
    <w:abstractNumId w:val="4"/>
  </w:num>
  <w:num w:numId="13">
    <w:abstractNumId w:val="3"/>
  </w:num>
  <w:num w:numId="14">
    <w:abstractNumId w:val="24"/>
  </w:num>
  <w:num w:numId="15">
    <w:abstractNumId w:val="27"/>
  </w:num>
  <w:num w:numId="16">
    <w:abstractNumId w:val="17"/>
  </w:num>
  <w:num w:numId="17">
    <w:abstractNumId w:val="25"/>
  </w:num>
  <w:num w:numId="18">
    <w:abstractNumId w:val="20"/>
  </w:num>
  <w:num w:numId="19">
    <w:abstractNumId w:val="12"/>
  </w:num>
  <w:num w:numId="20">
    <w:abstractNumId w:val="16"/>
  </w:num>
  <w:num w:numId="21">
    <w:abstractNumId w:val="18"/>
  </w:num>
  <w:num w:numId="22">
    <w:abstractNumId w:val="19"/>
  </w:num>
  <w:num w:numId="23">
    <w:abstractNumId w:val="5"/>
  </w:num>
  <w:num w:numId="24">
    <w:abstractNumId w:val="11"/>
  </w:num>
  <w:num w:numId="25">
    <w:abstractNumId w:val="23"/>
  </w:num>
  <w:num w:numId="26">
    <w:abstractNumId w:val="15"/>
  </w:num>
  <w:num w:numId="27">
    <w:abstractNumId w:val="0"/>
  </w:num>
  <w:num w:numId="28">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FDE"/>
    <w:rsid w:val="003C6886"/>
    <w:rsid w:val="00445637"/>
    <w:rsid w:val="005227D0"/>
    <w:rsid w:val="0081670A"/>
    <w:rsid w:val="00970FDE"/>
    <w:rsid w:val="009C4176"/>
    <w:rsid w:val="00A01D66"/>
    <w:rsid w:val="00C654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C6B0F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FDE"/>
    <w:pPr>
      <w:spacing w:after="200" w:line="276" w:lineRule="auto"/>
    </w:pPr>
    <w:rPr>
      <w:rFonts w:ascii="Calibri" w:eastAsia="Calibri" w:hAnsi="Calibri" w:cs="Times New Roman"/>
      <w:sz w:val="22"/>
      <w:szCs w:val="22"/>
    </w:rPr>
  </w:style>
  <w:style w:type="paragraph" w:styleId="Heading2">
    <w:name w:val="heading 2"/>
    <w:basedOn w:val="Normal"/>
    <w:next w:val="Normal"/>
    <w:link w:val="Heading2Char"/>
    <w:uiPriority w:val="9"/>
    <w:semiHidden/>
    <w:unhideWhenUsed/>
    <w:qFormat/>
    <w:rsid w:val="00A01D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970FDE"/>
    <w:pPr>
      <w:keepNext/>
      <w:spacing w:after="0" w:line="240" w:lineRule="auto"/>
      <w:ind w:firstLine="720"/>
      <w:jc w:val="center"/>
      <w:outlineLvl w:val="3"/>
    </w:pPr>
    <w:rPr>
      <w:rFonts w:ascii="Times New Roman" w:eastAsia="Times New Roman" w:hAnsi="Times New Roman"/>
      <w:b/>
      <w:i/>
      <w:sz w:val="4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70FDE"/>
    <w:rPr>
      <w:rFonts w:ascii="Times New Roman" w:eastAsia="Times New Roman" w:hAnsi="Times New Roman" w:cs="Times New Roman"/>
      <w:b/>
      <w:i/>
      <w:sz w:val="44"/>
      <w:szCs w:val="20"/>
      <w:u w:val="single"/>
    </w:rPr>
  </w:style>
  <w:style w:type="character" w:styleId="Hyperlink">
    <w:name w:val="Hyperlink"/>
    <w:basedOn w:val="DefaultParagraphFont"/>
    <w:uiPriority w:val="99"/>
    <w:unhideWhenUsed/>
    <w:rsid w:val="00970FDE"/>
    <w:rPr>
      <w:color w:val="0000FF"/>
      <w:u w:val="single"/>
    </w:rPr>
  </w:style>
  <w:style w:type="paragraph" w:styleId="ListParagraph">
    <w:name w:val="List Paragraph"/>
    <w:basedOn w:val="Normal"/>
    <w:uiPriority w:val="34"/>
    <w:qFormat/>
    <w:rsid w:val="00970FDE"/>
    <w:pPr>
      <w:ind w:left="720"/>
      <w:contextualSpacing/>
    </w:pPr>
    <w:rPr>
      <w:rFonts w:eastAsia="Times New Roman"/>
      <w:lang w:eastAsia="ja-JP"/>
    </w:rPr>
  </w:style>
  <w:style w:type="paragraph" w:styleId="BodyText">
    <w:name w:val="Body Text"/>
    <w:basedOn w:val="Normal"/>
    <w:link w:val="BodyTextChar"/>
    <w:rsid w:val="00970FDE"/>
    <w:pPr>
      <w:spacing w:after="0" w:line="240" w:lineRule="auto"/>
      <w:jc w:val="cente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970FDE"/>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970FDE"/>
    <w:pPr>
      <w:spacing w:after="120" w:line="480" w:lineRule="auto"/>
    </w:pPr>
  </w:style>
  <w:style w:type="character" w:customStyle="1" w:styleId="BodyText2Char">
    <w:name w:val="Body Text 2 Char"/>
    <w:basedOn w:val="DefaultParagraphFont"/>
    <w:link w:val="BodyText2"/>
    <w:uiPriority w:val="99"/>
    <w:semiHidden/>
    <w:rsid w:val="00970FDE"/>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970F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0FDE"/>
    <w:rPr>
      <w:rFonts w:ascii="Lucida Grande" w:eastAsia="Calibri" w:hAnsi="Lucida Grande" w:cs="Lucida Grande"/>
      <w:sz w:val="18"/>
      <w:szCs w:val="18"/>
    </w:rPr>
  </w:style>
  <w:style w:type="paragraph" w:styleId="NormalWeb">
    <w:name w:val="Normal (Web)"/>
    <w:basedOn w:val="Normal"/>
    <w:uiPriority w:val="99"/>
    <w:rsid w:val="00445637"/>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445637"/>
    <w:rPr>
      <w:b/>
      <w:bCs/>
    </w:rPr>
  </w:style>
  <w:style w:type="paragraph" w:styleId="NoSpacing">
    <w:name w:val="No Spacing"/>
    <w:uiPriority w:val="1"/>
    <w:qFormat/>
    <w:rsid w:val="009C4176"/>
    <w:rPr>
      <w:rFonts w:ascii="Calibri" w:eastAsia="Calibri" w:hAnsi="Calibri" w:cs="Times New Roman"/>
      <w:sz w:val="22"/>
      <w:szCs w:val="22"/>
    </w:rPr>
  </w:style>
  <w:style w:type="character" w:customStyle="1" w:styleId="unicode">
    <w:name w:val="unicode"/>
    <w:basedOn w:val="DefaultParagraphFont"/>
    <w:rsid w:val="009C4176"/>
  </w:style>
  <w:style w:type="character" w:customStyle="1" w:styleId="apple-converted-space">
    <w:name w:val="apple-converted-space"/>
    <w:basedOn w:val="DefaultParagraphFont"/>
    <w:rsid w:val="009C4176"/>
  </w:style>
  <w:style w:type="character" w:customStyle="1" w:styleId="Heading2Char">
    <w:name w:val="Heading 2 Char"/>
    <w:basedOn w:val="DefaultParagraphFont"/>
    <w:link w:val="Heading2"/>
    <w:uiPriority w:val="9"/>
    <w:semiHidden/>
    <w:rsid w:val="00A01D6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FDE"/>
    <w:pPr>
      <w:spacing w:after="200" w:line="276" w:lineRule="auto"/>
    </w:pPr>
    <w:rPr>
      <w:rFonts w:ascii="Calibri" w:eastAsia="Calibri" w:hAnsi="Calibri" w:cs="Times New Roman"/>
      <w:sz w:val="22"/>
      <w:szCs w:val="22"/>
    </w:rPr>
  </w:style>
  <w:style w:type="paragraph" w:styleId="Heading2">
    <w:name w:val="heading 2"/>
    <w:basedOn w:val="Normal"/>
    <w:next w:val="Normal"/>
    <w:link w:val="Heading2Char"/>
    <w:uiPriority w:val="9"/>
    <w:semiHidden/>
    <w:unhideWhenUsed/>
    <w:qFormat/>
    <w:rsid w:val="00A01D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970FDE"/>
    <w:pPr>
      <w:keepNext/>
      <w:spacing w:after="0" w:line="240" w:lineRule="auto"/>
      <w:ind w:firstLine="720"/>
      <w:jc w:val="center"/>
      <w:outlineLvl w:val="3"/>
    </w:pPr>
    <w:rPr>
      <w:rFonts w:ascii="Times New Roman" w:eastAsia="Times New Roman" w:hAnsi="Times New Roman"/>
      <w:b/>
      <w:i/>
      <w:sz w:val="4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970FDE"/>
    <w:rPr>
      <w:rFonts w:ascii="Times New Roman" w:eastAsia="Times New Roman" w:hAnsi="Times New Roman" w:cs="Times New Roman"/>
      <w:b/>
      <w:i/>
      <w:sz w:val="44"/>
      <w:szCs w:val="20"/>
      <w:u w:val="single"/>
    </w:rPr>
  </w:style>
  <w:style w:type="character" w:styleId="Hyperlink">
    <w:name w:val="Hyperlink"/>
    <w:basedOn w:val="DefaultParagraphFont"/>
    <w:uiPriority w:val="99"/>
    <w:unhideWhenUsed/>
    <w:rsid w:val="00970FDE"/>
    <w:rPr>
      <w:color w:val="0000FF"/>
      <w:u w:val="single"/>
    </w:rPr>
  </w:style>
  <w:style w:type="paragraph" w:styleId="ListParagraph">
    <w:name w:val="List Paragraph"/>
    <w:basedOn w:val="Normal"/>
    <w:uiPriority w:val="34"/>
    <w:qFormat/>
    <w:rsid w:val="00970FDE"/>
    <w:pPr>
      <w:ind w:left="720"/>
      <w:contextualSpacing/>
    </w:pPr>
    <w:rPr>
      <w:rFonts w:eastAsia="Times New Roman"/>
      <w:lang w:eastAsia="ja-JP"/>
    </w:rPr>
  </w:style>
  <w:style w:type="paragraph" w:styleId="BodyText">
    <w:name w:val="Body Text"/>
    <w:basedOn w:val="Normal"/>
    <w:link w:val="BodyTextChar"/>
    <w:rsid w:val="00970FDE"/>
    <w:pPr>
      <w:spacing w:after="0" w:line="240" w:lineRule="auto"/>
      <w:jc w:val="cente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970FDE"/>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970FDE"/>
    <w:pPr>
      <w:spacing w:after="120" w:line="480" w:lineRule="auto"/>
    </w:pPr>
  </w:style>
  <w:style w:type="character" w:customStyle="1" w:styleId="BodyText2Char">
    <w:name w:val="Body Text 2 Char"/>
    <w:basedOn w:val="DefaultParagraphFont"/>
    <w:link w:val="BodyText2"/>
    <w:uiPriority w:val="99"/>
    <w:semiHidden/>
    <w:rsid w:val="00970FDE"/>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970FD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0FDE"/>
    <w:rPr>
      <w:rFonts w:ascii="Lucida Grande" w:eastAsia="Calibri" w:hAnsi="Lucida Grande" w:cs="Lucida Grande"/>
      <w:sz w:val="18"/>
      <w:szCs w:val="18"/>
    </w:rPr>
  </w:style>
  <w:style w:type="paragraph" w:styleId="NormalWeb">
    <w:name w:val="Normal (Web)"/>
    <w:basedOn w:val="Normal"/>
    <w:uiPriority w:val="99"/>
    <w:rsid w:val="00445637"/>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445637"/>
    <w:rPr>
      <w:b/>
      <w:bCs/>
    </w:rPr>
  </w:style>
  <w:style w:type="paragraph" w:styleId="NoSpacing">
    <w:name w:val="No Spacing"/>
    <w:uiPriority w:val="1"/>
    <w:qFormat/>
    <w:rsid w:val="009C4176"/>
    <w:rPr>
      <w:rFonts w:ascii="Calibri" w:eastAsia="Calibri" w:hAnsi="Calibri" w:cs="Times New Roman"/>
      <w:sz w:val="22"/>
      <w:szCs w:val="22"/>
    </w:rPr>
  </w:style>
  <w:style w:type="character" w:customStyle="1" w:styleId="unicode">
    <w:name w:val="unicode"/>
    <w:basedOn w:val="DefaultParagraphFont"/>
    <w:rsid w:val="009C4176"/>
  </w:style>
  <w:style w:type="character" w:customStyle="1" w:styleId="apple-converted-space">
    <w:name w:val="apple-converted-space"/>
    <w:basedOn w:val="DefaultParagraphFont"/>
    <w:rsid w:val="009C4176"/>
  </w:style>
  <w:style w:type="character" w:customStyle="1" w:styleId="Heading2Char">
    <w:name w:val="Heading 2 Char"/>
    <w:basedOn w:val="DefaultParagraphFont"/>
    <w:link w:val="Heading2"/>
    <w:uiPriority w:val="9"/>
    <w:semiHidden/>
    <w:rsid w:val="00A01D6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mailto:cmcmurry@mghus.com" TargetMode="External"/><Relationship Id="rId47" Type="http://schemas.openxmlformats.org/officeDocument/2006/relationships/hyperlink" Target="mailto:cmcmurry@mghus.com" TargetMode="Externa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hyperlink" Target="http://www.vimeo.com/29452610" TargetMode="External"/><Relationship Id="rId21" Type="http://schemas.openxmlformats.org/officeDocument/2006/relationships/hyperlink" Target="http://vimeo.com/36089295" TargetMode="External"/><Relationship Id="rId22" Type="http://schemas.openxmlformats.org/officeDocument/2006/relationships/hyperlink" Target="http://www.commongroundalliance.com/damage-prevention/toolkits/811-Campaign" TargetMode="External"/><Relationship Id="rId23" Type="http://schemas.openxmlformats.org/officeDocument/2006/relationships/hyperlink" Target="http://www.vimeo.com/29620323" TargetMode="External"/><Relationship Id="rId24" Type="http://schemas.openxmlformats.org/officeDocument/2006/relationships/hyperlink" Target="http://www.vimeo.com/29501568" TargetMode="External"/><Relationship Id="rId25" Type="http://schemas.openxmlformats.org/officeDocument/2006/relationships/hyperlink" Target="http://bit.ly/1MZLpzU" TargetMode="External"/><Relationship Id="rId26" Type="http://schemas.openxmlformats.org/officeDocument/2006/relationships/hyperlink" Target="http://www.vimeo.com/29620323" TargetMode="External"/><Relationship Id="rId27" Type="http://schemas.openxmlformats.org/officeDocument/2006/relationships/hyperlink" Target="http://www.vimeo.com/29620323" TargetMode="External"/><Relationship Id="rId28" Type="http://schemas.openxmlformats.org/officeDocument/2006/relationships/hyperlink" Target="http://www.vimeo.com/29501568" TargetMode="External"/><Relationship Id="rId29" Type="http://schemas.openxmlformats.org/officeDocument/2006/relationships/hyperlink" Target="http://bit.ly/1MZLpzU"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commongroundalliance.com/damage-prevention/toolkits/811-Campaign" TargetMode="External"/><Relationship Id="rId31" Type="http://schemas.openxmlformats.org/officeDocument/2006/relationships/hyperlink" Target="mailto:psa@commongroundalliance.com" TargetMode="External"/><Relationship Id="rId32" Type="http://schemas.openxmlformats.org/officeDocument/2006/relationships/hyperlink" Target="http://www.call811.com" TargetMode="External"/><Relationship Id="rId9" Type="http://schemas.openxmlformats.org/officeDocument/2006/relationships/hyperlink" Target="http://www.youtube.com/watch?v=MoYUdwOPe6M&amp;feature=relmfu" TargetMode="External"/><Relationship Id="rId6" Type="http://schemas.openxmlformats.org/officeDocument/2006/relationships/image" Target="media/image1.png"/><Relationship Id="rId7" Type="http://schemas.openxmlformats.org/officeDocument/2006/relationships/hyperlink" Target="http://www.commongroundalliance.com/damage-prevention/toolkits/811-Campaign" TargetMode="External"/><Relationship Id="rId8" Type="http://schemas.openxmlformats.org/officeDocument/2006/relationships/hyperlink" Target="http://www.youtube.com/watch?v=5u7Ksl2rENM&amp;feature=channel_video_title" TargetMode="External"/><Relationship Id="rId33" Type="http://schemas.openxmlformats.org/officeDocument/2006/relationships/image" Target="media/image2.jpeg"/><Relationship Id="rId34" Type="http://schemas.openxmlformats.org/officeDocument/2006/relationships/hyperlink" Target="http://www.call811.com" TargetMode="External"/><Relationship Id="rId35" Type="http://schemas.openxmlformats.org/officeDocument/2006/relationships/hyperlink" Target="file:///C:\Documents%20and%20Settings\kcahill\Local%20Settings\Temporary%20Internet%20Files\Content.Outlook\Local%20Settings\Users\Khrysanne\AppData\Local\Microsoft\Windows\AWhite\Desktop\www.call811.com" TargetMode="External"/><Relationship Id="rId36" Type="http://schemas.openxmlformats.org/officeDocument/2006/relationships/hyperlink" Target="file:///E:\Documents%20and%20Settings\cmcmurry\Local%20Settings\Temporary%20Internet%20Files\Users\Khrysanne\AppData\Local\Microsoft\Windows\Users\Khrysanne\AppData\Local\Microsoft\Windows\AWhite\Desktop\www.call811.com" TargetMode="External"/><Relationship Id="rId10" Type="http://schemas.openxmlformats.org/officeDocument/2006/relationships/hyperlink" Target="http://www.youtube.com/watch?v=VVLvkBNxplI&amp;feature=relmfu" TargetMode="External"/><Relationship Id="rId11" Type="http://schemas.openxmlformats.org/officeDocument/2006/relationships/hyperlink" Target="http://www.youtube.com/watch?v=BR03qBmRrEQ&amp;feature=relmfu" TargetMode="External"/><Relationship Id="rId12" Type="http://schemas.openxmlformats.org/officeDocument/2006/relationships/hyperlink" Target="http://www.vimeo.com/275807" TargetMode="External"/><Relationship Id="rId13" Type="http://schemas.openxmlformats.org/officeDocument/2006/relationships/hyperlink" Target="http://www.vimeo.com/29501568" TargetMode="External"/><Relationship Id="rId14" Type="http://schemas.openxmlformats.org/officeDocument/2006/relationships/hyperlink" Target="http://www.vimeo.com/29451679" TargetMode="External"/><Relationship Id="rId15" Type="http://schemas.openxmlformats.org/officeDocument/2006/relationships/hyperlink" Target="http://www.vimeo.com/29620323" TargetMode="External"/><Relationship Id="rId16" Type="http://schemas.openxmlformats.org/officeDocument/2006/relationships/hyperlink" Target="http://www.vimeo.com/29452610" TargetMode="External"/><Relationship Id="rId17" Type="http://schemas.openxmlformats.org/officeDocument/2006/relationships/hyperlink" Target="http://www.vimeo.com/29501568" TargetMode="External"/><Relationship Id="rId18" Type="http://schemas.openxmlformats.org/officeDocument/2006/relationships/hyperlink" Target="http://www.vimeo.com/29451679" TargetMode="External"/><Relationship Id="rId19" Type="http://schemas.openxmlformats.org/officeDocument/2006/relationships/hyperlink" Target="http://www.vimeo.com/29620323" TargetMode="External"/><Relationship Id="rId37" Type="http://schemas.openxmlformats.org/officeDocument/2006/relationships/hyperlink" Target="http://www.call811.com/default.aspx" TargetMode="External"/><Relationship Id="rId38" Type="http://schemas.openxmlformats.org/officeDocument/2006/relationships/hyperlink" Target="http://www.call811.com/default.aspx" TargetMode="External"/><Relationship Id="rId39" Type="http://schemas.openxmlformats.org/officeDocument/2006/relationships/hyperlink" Target="http://www.call811.com/default.aspx" TargetMode="External"/><Relationship Id="rId40" Type="http://schemas.openxmlformats.org/officeDocument/2006/relationships/hyperlink" Target="http://www.call811.com/default.aspx" TargetMode="External"/><Relationship Id="rId41" Type="http://schemas.openxmlformats.org/officeDocument/2006/relationships/image" Target="media/image3.jpeg"/><Relationship Id="rId42" Type="http://schemas.openxmlformats.org/officeDocument/2006/relationships/image" Target="media/image4.jpeg"/><Relationship Id="rId43" Type="http://schemas.openxmlformats.org/officeDocument/2006/relationships/hyperlink" Target="http://www.call811.com" TargetMode="External"/><Relationship Id="rId44" Type="http://schemas.openxmlformats.org/officeDocument/2006/relationships/hyperlink" Target="http://www.ap.org/pages/contact/contact.html" TargetMode="External"/><Relationship Id="rId45" Type="http://schemas.openxmlformats.org/officeDocument/2006/relationships/hyperlink" Target="mailto:kerr@commongroundallia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6399</Words>
  <Characters>36479</Characters>
  <Application>Microsoft Macintosh Word</Application>
  <DocSecurity>0</DocSecurity>
  <Lines>303</Lines>
  <Paragraphs>85</Paragraphs>
  <ScaleCrop>false</ScaleCrop>
  <Company>Kelly Anne Cahill</Company>
  <LinksUpToDate>false</LinksUpToDate>
  <CharactersWithSpaces>42793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Cahill</dc:creator>
  <cp:keywords/>
  <dc:description/>
  <cp:lastModifiedBy>Kelly Cahill</cp:lastModifiedBy>
  <cp:revision>2</cp:revision>
  <dcterms:created xsi:type="dcterms:W3CDTF">2016-12-13T17:13:00Z</dcterms:created>
  <dcterms:modified xsi:type="dcterms:W3CDTF">2016-12-13T17:13:00Z</dcterms:modified>
</cp:coreProperties>
</file>