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346B1" w:rsidRDefault="00A1234D" w:rsidP="00055461">
      <w:pPr>
        <w:spacing w:line="240" w:lineRule="auto"/>
        <w:rPr>
          <w:color w:val="FF0000"/>
        </w:rPr>
      </w:pPr>
      <w:r>
        <w:rPr>
          <w:color w:val="FF0000"/>
        </w:rPr>
        <w:t xml:space="preserve">SOCIAL MEDIA </w:t>
      </w:r>
      <w:r>
        <w:rPr>
          <w:color w:val="FF0000"/>
        </w:rPr>
        <w:br/>
        <w:t>(TWITTER AND FACEBOOK)</w:t>
      </w:r>
    </w:p>
    <w:p w:rsidR="008346B1" w:rsidRDefault="008346B1" w:rsidP="008346B1">
      <w:pPr>
        <w:spacing w:line="240" w:lineRule="auto"/>
      </w:pPr>
      <w:r>
        <w:t xml:space="preserve">Social media has become an integral tool in how society sends and receives information, communicates with family members and colleagues and learns about new products and services. </w:t>
      </w:r>
    </w:p>
    <w:p w:rsidR="008346B1" w:rsidRPr="008346B1" w:rsidRDefault="008346B1" w:rsidP="008346B1">
      <w:pPr>
        <w:spacing w:line="240" w:lineRule="auto"/>
        <w:rPr>
          <w:rFonts w:cstheme="minorHAnsi"/>
        </w:rPr>
      </w:pPr>
      <w:r>
        <w:t xml:space="preserve">Facebook and Twitter have become two of the best and most cost-effective ways for stakeholders to </w:t>
      </w:r>
      <w:r w:rsidRPr="008346B1">
        <w:rPr>
          <w:rFonts w:cstheme="minorHAnsi"/>
        </w:rPr>
        <w:t xml:space="preserve">communicate with their various audiences about the importance of safe digging practices. </w:t>
      </w:r>
    </w:p>
    <w:p w:rsidR="008346B1" w:rsidRPr="008346B1" w:rsidRDefault="008346B1" w:rsidP="008346B1">
      <w:pPr>
        <w:spacing w:line="240" w:lineRule="auto"/>
        <w:rPr>
          <w:rFonts w:cstheme="minorHAnsi"/>
        </w:rPr>
      </w:pPr>
      <w:r w:rsidRPr="008346B1">
        <w:rPr>
          <w:rFonts w:cstheme="minorHAnsi"/>
        </w:rPr>
        <w:t xml:space="preserve">To assist stakeholders who have created Facebook and Twitter accounts for their organizations, Phillips 66 and CGA have developed a series of recommended Facebook status updates and “Tweets” to promote the “Make the Call” app. </w:t>
      </w:r>
    </w:p>
    <w:p w:rsidR="008346B1" w:rsidRPr="008346B1" w:rsidRDefault="008346B1" w:rsidP="008346B1">
      <w:pPr>
        <w:pStyle w:val="Default"/>
        <w:rPr>
          <w:rFonts w:asciiTheme="minorHAnsi" w:hAnsiTheme="minorHAnsi" w:cstheme="minorHAnsi"/>
          <w:sz w:val="22"/>
          <w:szCs w:val="22"/>
        </w:rPr>
      </w:pPr>
      <w:r w:rsidRPr="008346B1">
        <w:rPr>
          <w:rFonts w:asciiTheme="minorHAnsi" w:hAnsiTheme="minorHAnsi" w:cstheme="minorHAnsi"/>
          <w:sz w:val="22"/>
          <w:szCs w:val="22"/>
        </w:rPr>
        <w:t>Please review the list of recommended messages below and use them verbatim or modify them as needed. You’ll notice that we’ve added the #</w:t>
      </w:r>
      <w:proofErr w:type="spellStart"/>
      <w:r w:rsidRPr="008346B1">
        <w:rPr>
          <w:rFonts w:asciiTheme="minorHAnsi" w:hAnsiTheme="minorHAnsi" w:cstheme="minorHAnsi"/>
          <w:sz w:val="22"/>
          <w:szCs w:val="22"/>
        </w:rPr>
        <w:t>makethecall</w:t>
      </w:r>
      <w:proofErr w:type="spellEnd"/>
      <w:r w:rsidRPr="008346B1">
        <w:rPr>
          <w:rFonts w:asciiTheme="minorHAnsi" w:hAnsiTheme="minorHAnsi" w:cstheme="minorHAnsi"/>
          <w:sz w:val="22"/>
          <w:szCs w:val="22"/>
        </w:rPr>
        <w:t xml:space="preserve"> “hashtag” to the end of these messages. This will allow any stakeholder to visit </w:t>
      </w:r>
      <w:r w:rsidRPr="008346B1">
        <w:rPr>
          <w:rFonts w:asciiTheme="minorHAnsi" w:hAnsiTheme="minorHAnsi" w:cstheme="minorHAnsi"/>
          <w:color w:val="0000FF"/>
          <w:sz w:val="22"/>
          <w:szCs w:val="22"/>
        </w:rPr>
        <w:t xml:space="preserve">http://search.twitter.com </w:t>
      </w:r>
      <w:r w:rsidRPr="008346B1">
        <w:rPr>
          <w:rFonts w:asciiTheme="minorHAnsi" w:hAnsiTheme="minorHAnsi" w:cstheme="minorHAnsi"/>
          <w:sz w:val="22"/>
          <w:szCs w:val="22"/>
        </w:rPr>
        <w:t>or Facebook search and type #</w:t>
      </w:r>
      <w:proofErr w:type="spellStart"/>
      <w:r w:rsidRPr="008346B1">
        <w:rPr>
          <w:rFonts w:asciiTheme="minorHAnsi" w:hAnsiTheme="minorHAnsi" w:cstheme="minorHAnsi"/>
          <w:sz w:val="22"/>
          <w:szCs w:val="22"/>
        </w:rPr>
        <w:t>makethecall</w:t>
      </w:r>
      <w:proofErr w:type="spellEnd"/>
      <w:r w:rsidRPr="008346B1">
        <w:rPr>
          <w:rFonts w:asciiTheme="minorHAnsi" w:hAnsiTheme="minorHAnsi" w:cstheme="minorHAnsi"/>
          <w:sz w:val="22"/>
          <w:szCs w:val="22"/>
        </w:rPr>
        <w:t xml:space="preserve"> into the search field to see what everyone else is saying about the app. </w:t>
      </w:r>
    </w:p>
    <w:p w:rsidR="008346B1" w:rsidRPr="008346B1" w:rsidRDefault="008346B1" w:rsidP="008346B1">
      <w:pPr>
        <w:pStyle w:val="Default"/>
        <w:rPr>
          <w:rFonts w:asciiTheme="minorHAnsi" w:hAnsiTheme="minorHAnsi" w:cstheme="minorHAnsi"/>
          <w:sz w:val="22"/>
          <w:szCs w:val="22"/>
        </w:rPr>
      </w:pPr>
    </w:p>
    <w:p w:rsidR="00527137" w:rsidRPr="00527137" w:rsidRDefault="008346B1" w:rsidP="008346B1">
      <w:pPr>
        <w:spacing w:line="240" w:lineRule="auto"/>
        <w:rPr>
          <w:rFonts w:cstheme="minorHAnsi"/>
        </w:rPr>
      </w:pPr>
      <w:r w:rsidRPr="008346B1">
        <w:rPr>
          <w:rFonts w:cstheme="minorHAnsi"/>
        </w:rPr>
        <w:t xml:space="preserve">If you have questions, please send an email to </w:t>
      </w:r>
      <w:hyperlink r:id="rId6" w:history="1">
        <w:r w:rsidRPr="008346B1">
          <w:rPr>
            <w:rStyle w:val="Hyperlink"/>
            <w:rFonts w:cstheme="minorHAnsi"/>
          </w:rPr>
          <w:t>amber.howard@contractor.p66.com</w:t>
        </w:r>
      </w:hyperlink>
      <w:r w:rsidRPr="008346B1">
        <w:rPr>
          <w:rFonts w:cstheme="minorHAnsi"/>
        </w:rPr>
        <w:t xml:space="preserve">. </w:t>
      </w:r>
    </w:p>
    <w:p w:rsidR="008346B1" w:rsidRDefault="008346B1" w:rsidP="008346B1">
      <w:pPr>
        <w:spacing w:line="240" w:lineRule="auto"/>
        <w:rPr>
          <w:b/>
          <w:u w:val="single"/>
        </w:rPr>
      </w:pPr>
      <w:r>
        <w:rPr>
          <w:b/>
          <w:u w:val="single"/>
        </w:rPr>
        <w:t xml:space="preserve">Facebook: </w:t>
      </w:r>
    </w:p>
    <w:p w:rsidR="00502B1F" w:rsidRDefault="00992782" w:rsidP="00502B1F">
      <w:pPr>
        <w:pStyle w:val="ListParagraph"/>
        <w:numPr>
          <w:ilvl w:val="0"/>
          <w:numId w:val="3"/>
        </w:numPr>
        <w:spacing w:line="240" w:lineRule="auto"/>
        <w:rPr>
          <w:rFonts w:cstheme="minorHAnsi"/>
        </w:rPr>
      </w:pPr>
      <w:r w:rsidRPr="00502B1F">
        <w:rPr>
          <w:rFonts w:cstheme="minorHAnsi"/>
        </w:rPr>
        <w:t xml:space="preserve">Are you ready to get the most out of the big game? Make the right call and earn bragging rights and big prizes. </w:t>
      </w:r>
      <w:r w:rsidR="00527137" w:rsidRPr="00502B1F">
        <w:rPr>
          <w:rFonts w:cstheme="minorHAnsi"/>
        </w:rPr>
        <w:t>#</w:t>
      </w:r>
      <w:proofErr w:type="spellStart"/>
      <w:r w:rsidR="00527137" w:rsidRPr="00502B1F">
        <w:rPr>
          <w:rFonts w:cstheme="minorHAnsi"/>
        </w:rPr>
        <w:t>makethecall</w:t>
      </w:r>
      <w:proofErr w:type="spellEnd"/>
      <w:r w:rsidR="00527137" w:rsidRPr="00502B1F">
        <w:rPr>
          <w:rFonts w:cstheme="minorHAnsi"/>
        </w:rPr>
        <w:t xml:space="preserve"> </w:t>
      </w:r>
      <w:r w:rsidR="00502B1F" w:rsidRPr="00502B1F">
        <w:rPr>
          <w:rFonts w:cstheme="minorHAnsi"/>
          <w:highlight w:val="yellow"/>
        </w:rPr>
        <w:t xml:space="preserve">{Insert GIF titled </w:t>
      </w:r>
      <w:proofErr w:type="spellStart"/>
      <w:r w:rsidR="00502B1F" w:rsidRPr="00502B1F">
        <w:rPr>
          <w:rFonts w:cstheme="minorHAnsi"/>
          <w:highlight w:val="yellow"/>
        </w:rPr>
        <w:t>MTC_Face</w:t>
      </w:r>
      <w:r w:rsidR="00405077">
        <w:rPr>
          <w:rFonts w:cstheme="minorHAnsi"/>
          <w:highlight w:val="yellow"/>
        </w:rPr>
        <w:t>b</w:t>
      </w:r>
      <w:r w:rsidR="00502B1F" w:rsidRPr="00502B1F">
        <w:rPr>
          <w:rFonts w:cstheme="minorHAnsi"/>
          <w:highlight w:val="yellow"/>
        </w:rPr>
        <w:t>ook</w:t>
      </w:r>
      <w:proofErr w:type="spellEnd"/>
      <w:r w:rsidR="00502B1F" w:rsidRPr="00502B1F">
        <w:rPr>
          <w:rFonts w:cstheme="minorHAnsi"/>
          <w:highlight w:val="yellow"/>
        </w:rPr>
        <w:t>}</w:t>
      </w:r>
    </w:p>
    <w:p w:rsidR="00502B1F" w:rsidRPr="00502B1F" w:rsidRDefault="00502B1F" w:rsidP="00502B1F">
      <w:pPr>
        <w:pStyle w:val="ListParagraph"/>
        <w:spacing w:line="240" w:lineRule="auto"/>
        <w:rPr>
          <w:rFonts w:cstheme="minorHAnsi"/>
        </w:rPr>
      </w:pPr>
    </w:p>
    <w:p w:rsidR="00992782" w:rsidRPr="00502B1F" w:rsidRDefault="00992782" w:rsidP="00502B1F">
      <w:pPr>
        <w:pStyle w:val="ListParagraph"/>
        <w:numPr>
          <w:ilvl w:val="0"/>
          <w:numId w:val="3"/>
        </w:numPr>
        <w:spacing w:line="240" w:lineRule="auto"/>
        <w:rPr>
          <w:rFonts w:cstheme="minorHAnsi"/>
        </w:rPr>
      </w:pPr>
      <w:r w:rsidRPr="00502B1F">
        <w:rPr>
          <w:rFonts w:cstheme="minorHAnsi"/>
        </w:rPr>
        <w:t>How long will the national anthem be? Who’s going to score first? What color Gatorade will the winning coach end up wearing? How many commercials will there be in the first break? When you call 811</w:t>
      </w:r>
      <w:r w:rsidRPr="00502B1F">
        <w:rPr>
          <w:rStyle w:val="apple-converted-space"/>
          <w:rFonts w:cstheme="minorHAnsi"/>
        </w:rPr>
        <w:t> </w:t>
      </w:r>
      <w:r w:rsidRPr="00502B1F">
        <w:rPr>
          <w:rFonts w:cstheme="minorHAnsi"/>
        </w:rPr>
        <w:t>before you dig, you’re always a winner and when you #</w:t>
      </w:r>
      <w:proofErr w:type="spellStart"/>
      <w:r w:rsidRPr="00502B1F">
        <w:rPr>
          <w:rFonts w:cstheme="minorHAnsi"/>
        </w:rPr>
        <w:t>makethecall</w:t>
      </w:r>
      <w:proofErr w:type="spellEnd"/>
      <w:r w:rsidRPr="00502B1F">
        <w:rPr>
          <w:rFonts w:cstheme="minorHAnsi"/>
        </w:rPr>
        <w:t xml:space="preserve">, you’ll enjoy every minute of the big game. </w:t>
      </w:r>
      <w:r w:rsidR="00502B1F" w:rsidRPr="00502B1F">
        <w:rPr>
          <w:rFonts w:eastAsia="Times New Roman"/>
          <w:bCs/>
          <w:highlight w:val="yellow"/>
        </w:rPr>
        <w:t>{Insert P66_MTC_SocialMediaPromoTwitter}</w:t>
      </w:r>
    </w:p>
    <w:p w:rsidR="00502B1F" w:rsidRDefault="00502B1F" w:rsidP="00992782">
      <w:pPr>
        <w:spacing w:line="240" w:lineRule="auto"/>
        <w:rPr>
          <w:rFonts w:cstheme="minorHAnsi"/>
        </w:rPr>
      </w:pPr>
      <w:r>
        <w:rPr>
          <w:noProof/>
        </w:rPr>
        <w:drawing>
          <wp:anchor distT="0" distB="0" distL="114300" distR="114300" simplePos="0" relativeHeight="251658240" behindDoc="0" locked="0" layoutInCell="1" allowOverlap="1" wp14:anchorId="58D5B6C5" wp14:editId="19D186B3">
            <wp:simplePos x="0" y="0"/>
            <wp:positionH relativeFrom="column">
              <wp:posOffset>457200</wp:posOffset>
            </wp:positionH>
            <wp:positionV relativeFrom="paragraph">
              <wp:posOffset>40005</wp:posOffset>
            </wp:positionV>
            <wp:extent cx="4262755" cy="2247900"/>
            <wp:effectExtent l="0" t="0" r="444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4262755" cy="2247900"/>
                    </a:xfrm>
                    <a:prstGeom prst="rect">
                      <a:avLst/>
                    </a:prstGeom>
                  </pic:spPr>
                </pic:pic>
              </a:graphicData>
            </a:graphic>
            <wp14:sizeRelH relativeFrom="page">
              <wp14:pctWidth>0</wp14:pctWidth>
            </wp14:sizeRelH>
            <wp14:sizeRelV relativeFrom="page">
              <wp14:pctHeight>0</wp14:pctHeight>
            </wp14:sizeRelV>
          </wp:anchor>
        </w:drawing>
      </w:r>
    </w:p>
    <w:p w:rsidR="00527137" w:rsidRDefault="00527137" w:rsidP="00992782">
      <w:pPr>
        <w:spacing w:line="240" w:lineRule="auto"/>
        <w:rPr>
          <w:rFonts w:cstheme="minorHAnsi"/>
        </w:rPr>
      </w:pPr>
    </w:p>
    <w:p w:rsidR="00502B1F" w:rsidRDefault="00502B1F" w:rsidP="00992782">
      <w:pPr>
        <w:spacing w:line="240" w:lineRule="auto"/>
        <w:rPr>
          <w:rFonts w:cstheme="minorHAnsi"/>
        </w:rPr>
      </w:pPr>
    </w:p>
    <w:p w:rsidR="00502B1F" w:rsidRDefault="00502B1F" w:rsidP="00992782">
      <w:pPr>
        <w:spacing w:line="240" w:lineRule="auto"/>
        <w:rPr>
          <w:rFonts w:cstheme="minorHAnsi"/>
        </w:rPr>
      </w:pPr>
    </w:p>
    <w:p w:rsidR="00502B1F" w:rsidRDefault="00502B1F" w:rsidP="00992782">
      <w:pPr>
        <w:spacing w:line="240" w:lineRule="auto"/>
        <w:rPr>
          <w:rFonts w:cstheme="minorHAnsi"/>
        </w:rPr>
      </w:pPr>
    </w:p>
    <w:p w:rsidR="00502B1F" w:rsidRDefault="00502B1F" w:rsidP="00992782">
      <w:pPr>
        <w:spacing w:line="240" w:lineRule="auto"/>
        <w:rPr>
          <w:rFonts w:cstheme="minorHAnsi"/>
        </w:rPr>
      </w:pPr>
    </w:p>
    <w:p w:rsidR="00502B1F" w:rsidRDefault="00502B1F" w:rsidP="00992782">
      <w:pPr>
        <w:spacing w:line="240" w:lineRule="auto"/>
        <w:rPr>
          <w:rFonts w:cstheme="minorHAnsi"/>
        </w:rPr>
      </w:pPr>
      <w:r>
        <w:rPr>
          <w:rFonts w:cstheme="minorHAnsi"/>
        </w:rPr>
        <w:br/>
      </w:r>
      <w:r>
        <w:rPr>
          <w:rFonts w:cstheme="minorHAnsi"/>
        </w:rPr>
        <w:br/>
      </w:r>
    </w:p>
    <w:p w:rsidR="00502B1F" w:rsidRDefault="00502B1F" w:rsidP="00992782">
      <w:pPr>
        <w:spacing w:line="240" w:lineRule="auto"/>
        <w:rPr>
          <w:rFonts w:cstheme="minorHAnsi"/>
        </w:rPr>
      </w:pPr>
    </w:p>
    <w:p w:rsidR="00527137" w:rsidRDefault="00527137" w:rsidP="00E02719">
      <w:pPr>
        <w:pStyle w:val="ListParagraph"/>
        <w:numPr>
          <w:ilvl w:val="0"/>
          <w:numId w:val="3"/>
        </w:numPr>
        <w:spacing w:line="240" w:lineRule="auto"/>
        <w:rPr>
          <w:rFonts w:cstheme="minorHAnsi"/>
        </w:rPr>
      </w:pPr>
      <w:r w:rsidRPr="00502B1F">
        <w:rPr>
          <w:rFonts w:cstheme="minorHAnsi"/>
        </w:rPr>
        <w:t>Want to have some fun during the big game? Download the app today to learn about pipeline safety and be entered to win a grand prize #</w:t>
      </w:r>
      <w:proofErr w:type="spellStart"/>
      <w:r w:rsidRPr="00502B1F">
        <w:rPr>
          <w:rFonts w:cstheme="minorHAnsi"/>
        </w:rPr>
        <w:t>makethecall</w:t>
      </w:r>
      <w:proofErr w:type="spellEnd"/>
      <w:r w:rsidRPr="00502B1F">
        <w:rPr>
          <w:rFonts w:cstheme="minorHAnsi"/>
        </w:rPr>
        <w:t xml:space="preserve"> </w:t>
      </w:r>
      <w:r w:rsidR="00502B1F">
        <w:rPr>
          <w:rFonts w:cstheme="minorHAnsi"/>
          <w:highlight w:val="yellow"/>
        </w:rPr>
        <w:t xml:space="preserve">{Insert GIF titled </w:t>
      </w:r>
      <w:proofErr w:type="spellStart"/>
      <w:r w:rsidR="00502B1F">
        <w:rPr>
          <w:rFonts w:cstheme="minorHAnsi"/>
          <w:highlight w:val="yellow"/>
        </w:rPr>
        <w:t>MTC_Face</w:t>
      </w:r>
      <w:r w:rsidR="00405077">
        <w:rPr>
          <w:rFonts w:cstheme="minorHAnsi"/>
          <w:highlight w:val="yellow"/>
        </w:rPr>
        <w:t>b</w:t>
      </w:r>
      <w:bookmarkStart w:id="0" w:name="_GoBack"/>
      <w:bookmarkEnd w:id="0"/>
      <w:r w:rsidR="00502B1F">
        <w:rPr>
          <w:rFonts w:cstheme="minorHAnsi"/>
          <w:highlight w:val="yellow"/>
        </w:rPr>
        <w:t>ook</w:t>
      </w:r>
      <w:proofErr w:type="spellEnd"/>
    </w:p>
    <w:p w:rsidR="00502B1F" w:rsidRPr="00502B1F" w:rsidRDefault="00502B1F" w:rsidP="00502B1F">
      <w:pPr>
        <w:spacing w:line="240" w:lineRule="auto"/>
        <w:rPr>
          <w:rFonts w:cstheme="minorHAnsi"/>
        </w:rPr>
      </w:pPr>
    </w:p>
    <w:p w:rsidR="008346B1" w:rsidRDefault="008346B1" w:rsidP="00E02719">
      <w:pPr>
        <w:spacing w:line="240" w:lineRule="auto"/>
        <w:rPr>
          <w:rFonts w:cstheme="minorHAnsi"/>
          <w:b/>
          <w:u w:val="single"/>
        </w:rPr>
      </w:pPr>
      <w:r>
        <w:rPr>
          <w:rFonts w:cstheme="minorHAnsi"/>
          <w:b/>
          <w:u w:val="single"/>
        </w:rPr>
        <w:lastRenderedPageBreak/>
        <w:t>Twitter</w:t>
      </w:r>
    </w:p>
    <w:p w:rsidR="00527137" w:rsidRPr="00502B1F" w:rsidRDefault="008346B1" w:rsidP="00502B1F">
      <w:pPr>
        <w:pStyle w:val="ListParagraph"/>
        <w:numPr>
          <w:ilvl w:val="0"/>
          <w:numId w:val="4"/>
        </w:numPr>
        <w:spacing w:line="240" w:lineRule="auto"/>
        <w:rPr>
          <w:rFonts w:eastAsia="Times New Roman"/>
          <w:bCs/>
        </w:rPr>
      </w:pPr>
      <w:r w:rsidRPr="00502B1F">
        <w:rPr>
          <w:rFonts w:eastAsia="Times New Roman"/>
          <w:bCs/>
        </w:rPr>
        <w:t xml:space="preserve">It’s not about who wins the big game. It’s about bragging rights. </w:t>
      </w:r>
      <w:r w:rsidR="00992782" w:rsidRPr="00502B1F">
        <w:rPr>
          <w:rFonts w:eastAsia="Times New Roman"/>
          <w:bCs/>
        </w:rPr>
        <w:t xml:space="preserve">Download the app today! </w:t>
      </w:r>
      <w:r w:rsidRPr="00502B1F">
        <w:rPr>
          <w:rFonts w:eastAsia="Times New Roman"/>
          <w:bCs/>
        </w:rPr>
        <w:t>#</w:t>
      </w:r>
      <w:proofErr w:type="spellStart"/>
      <w:r w:rsidRPr="00502B1F">
        <w:rPr>
          <w:rFonts w:eastAsia="Times New Roman"/>
          <w:bCs/>
        </w:rPr>
        <w:t>makethecall</w:t>
      </w:r>
      <w:proofErr w:type="spellEnd"/>
      <w:r w:rsidRPr="00502B1F">
        <w:rPr>
          <w:rFonts w:eastAsia="Times New Roman"/>
          <w:bCs/>
        </w:rPr>
        <w:t xml:space="preserve"> </w:t>
      </w:r>
      <w:r w:rsidR="00502B1F" w:rsidRPr="00502B1F">
        <w:rPr>
          <w:rFonts w:eastAsia="Times New Roman"/>
          <w:bCs/>
          <w:highlight w:val="yellow"/>
        </w:rPr>
        <w:t xml:space="preserve">{Insert attached GIF titled </w:t>
      </w:r>
      <w:proofErr w:type="spellStart"/>
      <w:r w:rsidR="00502B1F" w:rsidRPr="00502B1F">
        <w:rPr>
          <w:rFonts w:eastAsia="Times New Roman"/>
          <w:bCs/>
          <w:highlight w:val="yellow"/>
        </w:rPr>
        <w:t>MTC_Twitter</w:t>
      </w:r>
      <w:proofErr w:type="spellEnd"/>
      <w:r w:rsidR="00502B1F" w:rsidRPr="00502B1F">
        <w:rPr>
          <w:rFonts w:eastAsia="Times New Roman"/>
          <w:bCs/>
          <w:highlight w:val="yellow"/>
        </w:rPr>
        <w:t>}</w:t>
      </w:r>
      <w:r w:rsidR="00502B1F">
        <w:rPr>
          <w:rFonts w:eastAsia="Times New Roman"/>
          <w:bCs/>
        </w:rPr>
        <w:br/>
      </w:r>
    </w:p>
    <w:p w:rsidR="008346B1" w:rsidRPr="00502B1F" w:rsidRDefault="008346B1" w:rsidP="00502B1F">
      <w:pPr>
        <w:pStyle w:val="ListParagraph"/>
        <w:numPr>
          <w:ilvl w:val="0"/>
          <w:numId w:val="4"/>
        </w:numPr>
        <w:spacing w:line="240" w:lineRule="auto"/>
        <w:rPr>
          <w:rFonts w:eastAsia="Times New Roman"/>
          <w:bCs/>
        </w:rPr>
      </w:pPr>
      <w:r w:rsidRPr="00502B1F">
        <w:rPr>
          <w:rFonts w:eastAsia="Times New Roman"/>
          <w:bCs/>
        </w:rPr>
        <w:t>Are you ready to get the most out of the big game? #</w:t>
      </w:r>
      <w:proofErr w:type="spellStart"/>
      <w:r w:rsidRPr="00502B1F">
        <w:rPr>
          <w:rFonts w:eastAsia="Times New Roman"/>
          <w:bCs/>
        </w:rPr>
        <w:t>Makethecall</w:t>
      </w:r>
      <w:proofErr w:type="spellEnd"/>
      <w:r w:rsidRPr="00502B1F">
        <w:rPr>
          <w:rFonts w:eastAsia="Times New Roman"/>
          <w:bCs/>
        </w:rPr>
        <w:t xml:space="preserve"> and earn bragging rights and big prizes</w:t>
      </w:r>
      <w:r w:rsidR="00992782" w:rsidRPr="00502B1F">
        <w:rPr>
          <w:rFonts w:eastAsia="Times New Roman"/>
          <w:bCs/>
        </w:rPr>
        <w:t xml:space="preserve">. </w:t>
      </w:r>
      <w:hyperlink r:id="rId8" w:history="1">
        <w:r w:rsidR="00992782" w:rsidRPr="00502B1F">
          <w:rPr>
            <w:rStyle w:val="Hyperlink"/>
            <w:rFonts w:eastAsia="Times New Roman"/>
            <w:bCs/>
          </w:rPr>
          <w:t>www.makethecallapp.com</w:t>
        </w:r>
      </w:hyperlink>
      <w:r w:rsidR="00992782" w:rsidRPr="00502B1F">
        <w:rPr>
          <w:rFonts w:eastAsia="Times New Roman"/>
          <w:bCs/>
        </w:rPr>
        <w:t xml:space="preserve"> </w:t>
      </w:r>
      <w:r w:rsidR="00502B1F" w:rsidRPr="00502B1F">
        <w:rPr>
          <w:rFonts w:eastAsia="Times New Roman"/>
          <w:bCs/>
          <w:highlight w:val="yellow"/>
        </w:rPr>
        <w:t>{Insert P66_MTC_SocialMediaPromoTwitter}</w:t>
      </w:r>
    </w:p>
    <w:p w:rsidR="008346B1" w:rsidRDefault="00502B1F" w:rsidP="00992782">
      <w:pPr>
        <w:spacing w:line="240" w:lineRule="auto"/>
        <w:rPr>
          <w:rFonts w:eastAsia="Times New Roman"/>
          <w:bCs/>
        </w:rPr>
      </w:pPr>
      <w:r>
        <w:rPr>
          <w:noProof/>
        </w:rPr>
        <w:drawing>
          <wp:anchor distT="0" distB="0" distL="114300" distR="114300" simplePos="0" relativeHeight="251659264" behindDoc="0" locked="0" layoutInCell="1" allowOverlap="1" wp14:anchorId="7D2BAF60" wp14:editId="0FF3E05A">
            <wp:simplePos x="0" y="0"/>
            <wp:positionH relativeFrom="column">
              <wp:posOffset>431800</wp:posOffset>
            </wp:positionH>
            <wp:positionV relativeFrom="paragraph">
              <wp:posOffset>18415</wp:posOffset>
            </wp:positionV>
            <wp:extent cx="4175760" cy="20574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4175760" cy="2057400"/>
                    </a:xfrm>
                    <a:prstGeom prst="rect">
                      <a:avLst/>
                    </a:prstGeom>
                  </pic:spPr>
                </pic:pic>
              </a:graphicData>
            </a:graphic>
            <wp14:sizeRelH relativeFrom="page">
              <wp14:pctWidth>0</wp14:pctWidth>
            </wp14:sizeRelH>
            <wp14:sizeRelV relativeFrom="page">
              <wp14:pctHeight>0</wp14:pctHeight>
            </wp14:sizeRelV>
          </wp:anchor>
        </w:drawing>
      </w:r>
    </w:p>
    <w:p w:rsidR="00502B1F" w:rsidRDefault="00502B1F" w:rsidP="00992782">
      <w:pPr>
        <w:spacing w:line="240" w:lineRule="auto"/>
        <w:rPr>
          <w:rFonts w:eastAsia="Times New Roman"/>
          <w:bCs/>
        </w:rPr>
      </w:pPr>
    </w:p>
    <w:p w:rsidR="00502B1F" w:rsidRDefault="00502B1F" w:rsidP="00992782">
      <w:pPr>
        <w:spacing w:line="240" w:lineRule="auto"/>
        <w:rPr>
          <w:rFonts w:eastAsia="Times New Roman"/>
          <w:bCs/>
        </w:rPr>
      </w:pPr>
    </w:p>
    <w:p w:rsidR="00502B1F" w:rsidRDefault="00502B1F" w:rsidP="00992782">
      <w:pPr>
        <w:spacing w:line="240" w:lineRule="auto"/>
        <w:rPr>
          <w:rFonts w:eastAsia="Times New Roman"/>
          <w:bCs/>
        </w:rPr>
      </w:pPr>
    </w:p>
    <w:p w:rsidR="00502B1F" w:rsidRDefault="00502B1F" w:rsidP="00992782">
      <w:pPr>
        <w:spacing w:line="240" w:lineRule="auto"/>
        <w:rPr>
          <w:rFonts w:eastAsia="Times New Roman"/>
          <w:bCs/>
        </w:rPr>
      </w:pPr>
      <w:r>
        <w:rPr>
          <w:rFonts w:eastAsia="Times New Roman"/>
          <w:bCs/>
        </w:rPr>
        <w:br/>
      </w:r>
      <w:r>
        <w:rPr>
          <w:rFonts w:eastAsia="Times New Roman"/>
          <w:bCs/>
        </w:rPr>
        <w:br/>
      </w:r>
    </w:p>
    <w:p w:rsidR="00502B1F" w:rsidRDefault="00502B1F" w:rsidP="00992782">
      <w:pPr>
        <w:spacing w:line="240" w:lineRule="auto"/>
        <w:rPr>
          <w:rFonts w:eastAsia="Times New Roman"/>
          <w:bCs/>
        </w:rPr>
      </w:pPr>
    </w:p>
    <w:p w:rsidR="00502B1F" w:rsidRPr="00992782" w:rsidRDefault="00502B1F" w:rsidP="00992782">
      <w:pPr>
        <w:spacing w:line="240" w:lineRule="auto"/>
        <w:rPr>
          <w:rFonts w:eastAsia="Times New Roman"/>
          <w:bCs/>
        </w:rPr>
      </w:pPr>
    </w:p>
    <w:p w:rsidR="008346B1" w:rsidRPr="00502B1F" w:rsidRDefault="00992782" w:rsidP="00502B1F">
      <w:pPr>
        <w:pStyle w:val="ListParagraph"/>
        <w:numPr>
          <w:ilvl w:val="0"/>
          <w:numId w:val="4"/>
        </w:numPr>
        <w:spacing w:line="240" w:lineRule="auto"/>
        <w:rPr>
          <w:rFonts w:eastAsia="Times New Roman"/>
          <w:bCs/>
        </w:rPr>
      </w:pPr>
      <w:r w:rsidRPr="00502B1F">
        <w:rPr>
          <w:rFonts w:eastAsia="Times New Roman"/>
          <w:bCs/>
        </w:rPr>
        <w:t>When you call 811 before you dig, you’re always a winner #</w:t>
      </w:r>
      <w:proofErr w:type="spellStart"/>
      <w:r w:rsidRPr="00502B1F">
        <w:rPr>
          <w:rFonts w:eastAsia="Times New Roman"/>
          <w:bCs/>
        </w:rPr>
        <w:t>maket</w:t>
      </w:r>
      <w:r w:rsidR="00502B1F" w:rsidRPr="00502B1F">
        <w:rPr>
          <w:rFonts w:eastAsia="Times New Roman"/>
          <w:bCs/>
        </w:rPr>
        <w:t>hecall</w:t>
      </w:r>
      <w:proofErr w:type="spellEnd"/>
      <w:r w:rsidR="00502B1F" w:rsidRPr="00502B1F">
        <w:rPr>
          <w:rFonts w:eastAsia="Times New Roman"/>
          <w:bCs/>
        </w:rPr>
        <w:t xml:space="preserve">. Learn more at </w:t>
      </w:r>
      <w:hyperlink r:id="rId10" w:history="1">
        <w:r w:rsidR="00502B1F" w:rsidRPr="00502B1F">
          <w:rPr>
            <w:rStyle w:val="Hyperlink"/>
            <w:rFonts w:eastAsia="Times New Roman"/>
            <w:bCs/>
          </w:rPr>
          <w:t>www.makethecallapp.com</w:t>
        </w:r>
      </w:hyperlink>
      <w:r w:rsidR="00502B1F" w:rsidRPr="00502B1F">
        <w:rPr>
          <w:rFonts w:eastAsia="Times New Roman"/>
          <w:bCs/>
        </w:rPr>
        <w:t xml:space="preserve">  </w:t>
      </w:r>
      <w:r w:rsidR="00502B1F" w:rsidRPr="00502B1F">
        <w:rPr>
          <w:rFonts w:eastAsia="Times New Roman"/>
          <w:bCs/>
          <w:highlight w:val="yellow"/>
        </w:rPr>
        <w:t xml:space="preserve">{Insert attached GIF titled </w:t>
      </w:r>
      <w:proofErr w:type="spellStart"/>
      <w:r w:rsidR="00502B1F" w:rsidRPr="00502B1F">
        <w:rPr>
          <w:rFonts w:eastAsia="Times New Roman"/>
          <w:bCs/>
          <w:highlight w:val="yellow"/>
        </w:rPr>
        <w:t>MTC_Twitter</w:t>
      </w:r>
      <w:proofErr w:type="spellEnd"/>
      <w:r w:rsidR="00502B1F" w:rsidRPr="00502B1F">
        <w:rPr>
          <w:rFonts w:eastAsia="Times New Roman"/>
          <w:bCs/>
          <w:highlight w:val="yellow"/>
        </w:rPr>
        <w:t>}</w:t>
      </w:r>
    </w:p>
    <w:p w:rsidR="00502B1F" w:rsidRDefault="00502B1F" w:rsidP="00992782">
      <w:pPr>
        <w:spacing w:line="240" w:lineRule="auto"/>
        <w:rPr>
          <w:rFonts w:eastAsia="Times New Roman"/>
          <w:bCs/>
        </w:rPr>
      </w:pPr>
    </w:p>
    <w:p w:rsidR="00992782" w:rsidRPr="00992782" w:rsidRDefault="00992782" w:rsidP="00992782">
      <w:pPr>
        <w:spacing w:line="240" w:lineRule="auto"/>
        <w:rPr>
          <w:rFonts w:eastAsia="Times New Roman"/>
          <w:bCs/>
        </w:rPr>
      </w:pPr>
    </w:p>
    <w:p w:rsidR="008346B1" w:rsidRDefault="008346B1" w:rsidP="008346B1">
      <w:pPr>
        <w:pStyle w:val="ListParagraph"/>
        <w:spacing w:line="240" w:lineRule="auto"/>
        <w:rPr>
          <w:rFonts w:eastAsia="Times New Roman"/>
          <w:bCs/>
        </w:rPr>
      </w:pPr>
    </w:p>
    <w:p w:rsidR="008346B1" w:rsidRDefault="008346B1" w:rsidP="008346B1">
      <w:pPr>
        <w:pStyle w:val="ListParagraph"/>
        <w:spacing w:line="240" w:lineRule="auto"/>
        <w:rPr>
          <w:rFonts w:eastAsia="Times New Roman"/>
          <w:bCs/>
        </w:rPr>
      </w:pPr>
    </w:p>
    <w:p w:rsidR="008346B1" w:rsidRPr="00992782" w:rsidRDefault="008346B1" w:rsidP="00992782">
      <w:pPr>
        <w:spacing w:line="240" w:lineRule="auto"/>
        <w:rPr>
          <w:rFonts w:cstheme="minorHAnsi"/>
          <w:b/>
          <w:u w:val="single"/>
        </w:rPr>
      </w:pPr>
    </w:p>
    <w:sectPr w:rsidR="008346B1" w:rsidRPr="00992782" w:rsidSect="00E02719">
      <w:pgSz w:w="12240" w:h="15840"/>
      <w:pgMar w:top="1440" w:right="1080" w:bottom="144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D57FC9"/>
    <w:multiLevelType w:val="hybridMultilevel"/>
    <w:tmpl w:val="522E32F0"/>
    <w:lvl w:ilvl="0" w:tplc="66CAE5BE">
      <w:start w:val="1"/>
      <w:numFmt w:val="decimal"/>
      <w:lvlText w:val="%1."/>
      <w:lvlJc w:val="left"/>
      <w:pPr>
        <w:ind w:left="720" w:hanging="360"/>
      </w:pPr>
      <w:rPr>
        <w:rFonts w:eastAsia="Times New Roman" w:cstheme="minorBidi" w:hint="default"/>
        <w:b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20D7FAB"/>
    <w:multiLevelType w:val="hybridMultilevel"/>
    <w:tmpl w:val="DEDE7A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66D55607"/>
    <w:multiLevelType w:val="hybridMultilevel"/>
    <w:tmpl w:val="1F9AB3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7F262A49"/>
    <w:multiLevelType w:val="hybridMultilevel"/>
    <w:tmpl w:val="4B767394"/>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5461"/>
    <w:rsid w:val="00055461"/>
    <w:rsid w:val="001F7946"/>
    <w:rsid w:val="003757B2"/>
    <w:rsid w:val="00405077"/>
    <w:rsid w:val="00502B1F"/>
    <w:rsid w:val="00527137"/>
    <w:rsid w:val="00540ABC"/>
    <w:rsid w:val="00757A6A"/>
    <w:rsid w:val="007A23C1"/>
    <w:rsid w:val="00822579"/>
    <w:rsid w:val="008346B1"/>
    <w:rsid w:val="00992782"/>
    <w:rsid w:val="00A1234D"/>
    <w:rsid w:val="00B74FD8"/>
    <w:rsid w:val="00D03384"/>
    <w:rsid w:val="00E02719"/>
    <w:rsid w:val="00EB63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22579"/>
    <w:rPr>
      <w:color w:val="0000FF" w:themeColor="hyperlink"/>
      <w:u w:val="single"/>
    </w:rPr>
  </w:style>
  <w:style w:type="paragraph" w:customStyle="1" w:styleId="Default">
    <w:name w:val="Default"/>
    <w:rsid w:val="008346B1"/>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8346B1"/>
    <w:pPr>
      <w:ind w:left="720"/>
      <w:contextualSpacing/>
    </w:pPr>
  </w:style>
  <w:style w:type="character" w:customStyle="1" w:styleId="apple-converted-space">
    <w:name w:val="apple-converted-space"/>
    <w:basedOn w:val="DefaultParagraphFont"/>
    <w:rsid w:val="00992782"/>
  </w:style>
  <w:style w:type="paragraph" w:styleId="BalloonText">
    <w:name w:val="Balloon Text"/>
    <w:basedOn w:val="Normal"/>
    <w:link w:val="BalloonTextChar"/>
    <w:uiPriority w:val="99"/>
    <w:semiHidden/>
    <w:unhideWhenUsed/>
    <w:rsid w:val="00502B1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02B1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22579"/>
    <w:rPr>
      <w:color w:val="0000FF" w:themeColor="hyperlink"/>
      <w:u w:val="single"/>
    </w:rPr>
  </w:style>
  <w:style w:type="paragraph" w:customStyle="1" w:styleId="Default">
    <w:name w:val="Default"/>
    <w:rsid w:val="008346B1"/>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8346B1"/>
    <w:pPr>
      <w:ind w:left="720"/>
      <w:contextualSpacing/>
    </w:pPr>
  </w:style>
  <w:style w:type="character" w:customStyle="1" w:styleId="apple-converted-space">
    <w:name w:val="apple-converted-space"/>
    <w:basedOn w:val="DefaultParagraphFont"/>
    <w:rsid w:val="00992782"/>
  </w:style>
  <w:style w:type="paragraph" w:styleId="BalloonText">
    <w:name w:val="Balloon Text"/>
    <w:basedOn w:val="Normal"/>
    <w:link w:val="BalloonTextChar"/>
    <w:uiPriority w:val="99"/>
    <w:semiHidden/>
    <w:unhideWhenUsed/>
    <w:rsid w:val="00502B1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02B1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450444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akethecallapp.com" TargetMode="External"/><Relationship Id="rId3" Type="http://schemas.microsoft.com/office/2007/relationships/stylesWithEffects" Target="stylesWithEffect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amber.howard@contractor.p66.com" TargetMode="Externa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makethecallapp.com" TargetMode="Externa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1052</TotalTime>
  <Pages>2</Pages>
  <Words>362</Words>
  <Characters>2067</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ForInternalUseOnly</Company>
  <LinksUpToDate>false</LinksUpToDate>
  <CharactersWithSpaces>2425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Howard, Amber  (Cyera Strategies, LLC)</dc:creator>
  <cp:lastModifiedBy>Howard, Amber  (Cyera Strategies, LLC)</cp:lastModifiedBy>
  <cp:revision>10</cp:revision>
  <dcterms:created xsi:type="dcterms:W3CDTF">2016-12-20T21:19:00Z</dcterms:created>
  <dcterms:modified xsi:type="dcterms:W3CDTF">2016-12-21T20:23:00Z</dcterms:modified>
</cp:coreProperties>
</file>